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14:paraId="629F889E" w14:textId="77777777"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3C1B19D4" wp14:editId="76BAA6AA">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7198CF60" wp14:editId="0E588D64">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7634DE03" wp14:editId="65360B21">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14:paraId="1D48F229" w14:textId="77777777" w:rsidR="00232EE6" w:rsidRPr="0091194F" w:rsidRDefault="009750FE">
          <w:pPr>
            <w:rPr>
              <w:rFonts w:ascii="Century" w:hAnsi="Century"/>
              <w:sz w:val="24"/>
              <w:szCs w:val="24"/>
            </w:rPr>
          </w:pPr>
        </w:p>
      </w:sdtContent>
    </w:sdt>
    <w:p w14:paraId="127EE3CB" w14:textId="44FB959F" w:rsidR="00232EE6" w:rsidRPr="0091194F" w:rsidRDefault="00232EE6" w:rsidP="004E542F">
      <w:pPr>
        <w:jc w:val="center"/>
        <w:rPr>
          <w:rFonts w:ascii="Century" w:hAnsi="Century"/>
          <w:sz w:val="24"/>
          <w:szCs w:val="24"/>
        </w:rPr>
      </w:pPr>
    </w:p>
    <w:p w14:paraId="28F58E82" w14:textId="1E411ADF" w:rsidR="00232EE6" w:rsidRPr="0091194F" w:rsidRDefault="00232EE6" w:rsidP="004E542F">
      <w:pPr>
        <w:jc w:val="center"/>
        <w:rPr>
          <w:rFonts w:ascii="Century" w:hAnsi="Century"/>
          <w:sz w:val="24"/>
          <w:szCs w:val="24"/>
        </w:rPr>
      </w:pPr>
    </w:p>
    <w:p w14:paraId="6F68C7B2" w14:textId="77777777" w:rsidR="00232EE6" w:rsidRPr="0091194F" w:rsidRDefault="00232EE6" w:rsidP="00232EE6">
      <w:pPr>
        <w:rPr>
          <w:rFonts w:ascii="Century" w:hAnsi="Century"/>
          <w:sz w:val="24"/>
          <w:szCs w:val="24"/>
        </w:rPr>
      </w:pPr>
    </w:p>
    <w:p w14:paraId="21C1F9E4" w14:textId="33090096" w:rsidR="00232EE6" w:rsidRPr="0091194F" w:rsidRDefault="004E542F" w:rsidP="004E542F">
      <w:pPr>
        <w:jc w:val="center"/>
        <w:rPr>
          <w:rFonts w:ascii="Century" w:hAnsi="Century"/>
          <w:sz w:val="24"/>
          <w:szCs w:val="24"/>
        </w:rPr>
      </w:pPr>
      <w:r>
        <w:rPr>
          <w:noProof/>
          <w:lang w:eastAsia="es-DO"/>
        </w:rPr>
        <w:drawing>
          <wp:inline distT="0" distB="0" distL="0" distR="0" wp14:anchorId="7B684EEF" wp14:editId="1819790B">
            <wp:extent cx="2035155" cy="1752600"/>
            <wp:effectExtent l="0" t="0" r="3810" b="0"/>
            <wp:docPr id="4" name="Imagen 2">
              <a:extLst xmlns:a="http://schemas.openxmlformats.org/drawingml/2006/main">
                <a:ext uri="{FF2B5EF4-FFF2-40B4-BE49-F238E27FC236}">
                  <a16:creationId xmlns:a16="http://schemas.microsoft.com/office/drawing/2014/main" id="{32D14596-215F-4F35-ACB5-347074A93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2D14596-215F-4F35-ACB5-347074A93A1E}"/>
                        </a:ext>
                      </a:extLst>
                    </pic:cNvPr>
                    <pic:cNvPicPr>
                      <a:picLocks noChangeAspect="1"/>
                    </pic:cNvPicPr>
                  </pic:nvPicPr>
                  <pic:blipFill>
                    <a:blip r:embed="rId8"/>
                    <a:stretch>
                      <a:fillRect/>
                    </a:stretch>
                  </pic:blipFill>
                  <pic:spPr>
                    <a:xfrm>
                      <a:off x="0" y="0"/>
                      <a:ext cx="2149358" cy="1850947"/>
                    </a:xfrm>
                    <a:prstGeom prst="rect">
                      <a:avLst/>
                    </a:prstGeom>
                  </pic:spPr>
                </pic:pic>
              </a:graphicData>
            </a:graphic>
          </wp:inline>
        </w:drawing>
      </w:r>
    </w:p>
    <w:p w14:paraId="299C6DFB" w14:textId="77777777" w:rsidR="00232EE6" w:rsidRPr="0091194F" w:rsidRDefault="00232EE6" w:rsidP="00232EE6">
      <w:pPr>
        <w:rPr>
          <w:rFonts w:ascii="Century" w:hAnsi="Century"/>
          <w:sz w:val="24"/>
          <w:szCs w:val="24"/>
        </w:rPr>
      </w:pPr>
    </w:p>
    <w:p w14:paraId="7133FAF7" w14:textId="77777777" w:rsidR="00232EE6" w:rsidRPr="0091194F" w:rsidRDefault="00232EE6" w:rsidP="00232EE6">
      <w:pPr>
        <w:pStyle w:val="Ttulo2"/>
        <w:jc w:val="center"/>
        <w:rPr>
          <w:rFonts w:ascii="Century" w:hAnsi="Century"/>
          <w:color w:val="3312FA"/>
          <w:sz w:val="24"/>
          <w:szCs w:val="24"/>
        </w:rPr>
      </w:pPr>
    </w:p>
    <w:p w14:paraId="722FCC30" w14:textId="77777777" w:rsidR="00232EE6" w:rsidRPr="0091194F" w:rsidRDefault="00232EE6" w:rsidP="00232EE6">
      <w:pPr>
        <w:rPr>
          <w:rFonts w:ascii="Century" w:hAnsi="Century"/>
          <w:sz w:val="24"/>
          <w:szCs w:val="24"/>
        </w:rPr>
      </w:pPr>
    </w:p>
    <w:p w14:paraId="2EB95462" w14:textId="77777777" w:rsidR="00232EE6" w:rsidRPr="0091194F" w:rsidRDefault="00232EE6" w:rsidP="00232EE6">
      <w:pPr>
        <w:rPr>
          <w:rFonts w:ascii="Century" w:hAnsi="Century"/>
          <w:b/>
          <w:sz w:val="48"/>
          <w:szCs w:val="48"/>
        </w:rPr>
      </w:pPr>
    </w:p>
    <w:p w14:paraId="16E712B0" w14:textId="77777777" w:rsidR="00232EE6" w:rsidRPr="0091194F" w:rsidRDefault="00232EE6" w:rsidP="00232EE6">
      <w:pPr>
        <w:rPr>
          <w:rFonts w:ascii="Century" w:hAnsi="Century"/>
          <w:b/>
          <w:sz w:val="48"/>
          <w:szCs w:val="48"/>
        </w:rPr>
      </w:pPr>
    </w:p>
    <w:p w14:paraId="39C4B0AC" w14:textId="77777777"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14:paraId="49BA7BF1" w14:textId="039A2E9E" w:rsidR="00232EE6" w:rsidRPr="0091194F" w:rsidRDefault="00E31026"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CORTADO AL 30 DE JUNIO</w:t>
      </w:r>
      <w:r w:rsidR="0051487F">
        <w:rPr>
          <w:rFonts w:ascii="Century" w:hAnsi="Century"/>
          <w:color w:val="17365D" w:themeColor="text2" w:themeShade="BF"/>
          <w:sz w:val="48"/>
          <w:szCs w:val="48"/>
        </w:rPr>
        <w:t xml:space="preserve"> 202</w:t>
      </w:r>
      <w:r w:rsidR="00554DF1">
        <w:rPr>
          <w:rFonts w:ascii="Century" w:hAnsi="Century"/>
          <w:color w:val="17365D" w:themeColor="text2" w:themeShade="BF"/>
          <w:sz w:val="48"/>
          <w:szCs w:val="48"/>
        </w:rPr>
        <w:t>2</w:t>
      </w:r>
    </w:p>
    <w:p w14:paraId="1231B501" w14:textId="77777777" w:rsidR="00232EE6" w:rsidRPr="0091194F" w:rsidRDefault="00232EE6" w:rsidP="00232EE6">
      <w:pPr>
        <w:rPr>
          <w:rFonts w:ascii="Century" w:hAnsi="Century"/>
          <w:sz w:val="24"/>
          <w:szCs w:val="24"/>
        </w:rPr>
      </w:pPr>
    </w:p>
    <w:p w14:paraId="17F9A2C9" w14:textId="77777777" w:rsidR="00232EE6" w:rsidRPr="0091194F" w:rsidRDefault="00232EE6" w:rsidP="00232EE6">
      <w:pPr>
        <w:rPr>
          <w:rFonts w:ascii="Century" w:hAnsi="Century"/>
          <w:sz w:val="24"/>
          <w:szCs w:val="24"/>
        </w:rPr>
      </w:pPr>
    </w:p>
    <w:p w14:paraId="5EE6AE11" w14:textId="77777777" w:rsidR="00232EE6" w:rsidRPr="0091194F" w:rsidRDefault="00232EE6" w:rsidP="00232EE6">
      <w:pPr>
        <w:rPr>
          <w:rFonts w:ascii="Century" w:hAnsi="Century"/>
          <w:sz w:val="24"/>
          <w:szCs w:val="24"/>
        </w:rPr>
      </w:pPr>
    </w:p>
    <w:p w14:paraId="52B0B318" w14:textId="77777777" w:rsidR="00232EE6" w:rsidRPr="0091194F" w:rsidRDefault="00232EE6" w:rsidP="00232EE6">
      <w:pPr>
        <w:rPr>
          <w:rFonts w:ascii="Century" w:hAnsi="Century"/>
          <w:sz w:val="24"/>
          <w:szCs w:val="24"/>
        </w:rPr>
      </w:pPr>
    </w:p>
    <w:p w14:paraId="5FD36F4A" w14:textId="77777777" w:rsidR="00232EE6" w:rsidRPr="0091194F" w:rsidRDefault="00232EE6" w:rsidP="00232EE6">
      <w:pPr>
        <w:rPr>
          <w:rFonts w:ascii="Century" w:hAnsi="Century"/>
          <w:sz w:val="24"/>
          <w:szCs w:val="24"/>
        </w:rPr>
      </w:pPr>
    </w:p>
    <w:p w14:paraId="4D616657" w14:textId="77777777" w:rsidR="00232EE6" w:rsidRPr="0091194F" w:rsidRDefault="00232EE6" w:rsidP="00232EE6">
      <w:pPr>
        <w:rPr>
          <w:rFonts w:ascii="Century" w:hAnsi="Century"/>
          <w:sz w:val="24"/>
          <w:szCs w:val="24"/>
        </w:rPr>
      </w:pPr>
    </w:p>
    <w:p w14:paraId="2C9FE622" w14:textId="77777777" w:rsidR="00232EE6" w:rsidRPr="0091194F" w:rsidRDefault="00232EE6" w:rsidP="00232EE6">
      <w:pPr>
        <w:rPr>
          <w:rFonts w:ascii="Century" w:hAnsi="Century"/>
          <w:sz w:val="24"/>
          <w:szCs w:val="24"/>
        </w:rPr>
      </w:pPr>
    </w:p>
    <w:p w14:paraId="7BE8BCAB" w14:textId="01B620BA" w:rsidR="00232EE6" w:rsidRPr="0091194F" w:rsidRDefault="00232EE6" w:rsidP="00232EE6">
      <w:pPr>
        <w:rPr>
          <w:rFonts w:ascii="Century" w:hAnsi="Century"/>
          <w:sz w:val="24"/>
          <w:szCs w:val="24"/>
        </w:rPr>
      </w:pPr>
    </w:p>
    <w:p w14:paraId="2A9AE50F" w14:textId="77777777" w:rsidR="00D80665" w:rsidRDefault="00D80665" w:rsidP="00367D20">
      <w:pPr>
        <w:spacing w:after="0"/>
        <w:jc w:val="center"/>
        <w:rPr>
          <w:rFonts w:ascii="Century" w:eastAsiaTheme="majorEastAsia" w:hAnsi="Century" w:cstheme="majorBidi"/>
          <w:b/>
          <w:sz w:val="24"/>
          <w:szCs w:val="24"/>
        </w:rPr>
      </w:pPr>
    </w:p>
    <w:p w14:paraId="13522A86" w14:textId="77777777"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2360163" w14:textId="55DA95DE"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w:t>
      </w:r>
      <w:r w:rsidR="00FF3A08" w:rsidRPr="0091194F">
        <w:rPr>
          <w:rFonts w:ascii="Century" w:eastAsiaTheme="majorEastAsia" w:hAnsi="Century" w:cstheme="majorBidi"/>
          <w:b/>
          <w:sz w:val="24"/>
          <w:szCs w:val="24"/>
        </w:rPr>
        <w:t>3</w:t>
      </w:r>
      <w:r w:rsidR="00E31026">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sidR="00E31026">
        <w:rPr>
          <w:rFonts w:ascii="Century" w:eastAsiaTheme="majorEastAsia" w:hAnsi="Century" w:cstheme="majorBidi"/>
          <w:b/>
          <w:sz w:val="24"/>
          <w:szCs w:val="24"/>
        </w:rPr>
        <w:t>JUNIO</w:t>
      </w:r>
      <w:r w:rsidR="0051487F">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7CE02155" w14:textId="77777777" w:rsidR="00367D20" w:rsidRPr="0091194F" w:rsidRDefault="00367D20" w:rsidP="00367D20">
      <w:pPr>
        <w:spacing w:after="0"/>
        <w:jc w:val="center"/>
        <w:rPr>
          <w:rFonts w:ascii="Century" w:eastAsiaTheme="majorEastAsia" w:hAnsi="Century" w:cstheme="majorBidi"/>
          <w:b/>
          <w:sz w:val="24"/>
          <w:szCs w:val="24"/>
        </w:rPr>
      </w:pPr>
    </w:p>
    <w:p w14:paraId="3D6BA913" w14:textId="77777777" w:rsidR="0091194F" w:rsidRPr="0091194F" w:rsidRDefault="0091194F" w:rsidP="0091194F">
      <w:pPr>
        <w:pStyle w:val="Prrafodelista"/>
        <w:spacing w:after="0"/>
        <w:jc w:val="both"/>
        <w:rPr>
          <w:rFonts w:ascii="Century" w:hAnsi="Century" w:cs="Arial"/>
          <w:sz w:val="24"/>
          <w:szCs w:val="24"/>
        </w:rPr>
      </w:pPr>
    </w:p>
    <w:p w14:paraId="664206A8" w14:textId="77777777"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14:paraId="0E06432F" w14:textId="77777777" w:rsidR="00E76C45" w:rsidRPr="0091194F" w:rsidRDefault="00E76C45" w:rsidP="00E76C45">
      <w:pPr>
        <w:pStyle w:val="Prrafodelista"/>
        <w:spacing w:after="0"/>
        <w:jc w:val="both"/>
        <w:rPr>
          <w:rFonts w:ascii="Century" w:hAnsi="Century" w:cs="Arial"/>
          <w:sz w:val="24"/>
          <w:szCs w:val="24"/>
        </w:rPr>
      </w:pPr>
    </w:p>
    <w:p w14:paraId="214C27FC" w14:textId="77777777"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c/ Pedro Henríquez Ureña Pedro A. Lluberes</w:t>
      </w:r>
      <w:r w:rsidRPr="0091194F">
        <w:rPr>
          <w:rFonts w:ascii="Century" w:hAnsi="Century" w:cs="Arial"/>
          <w:sz w:val="24"/>
          <w:szCs w:val="24"/>
        </w:rPr>
        <w:t xml:space="preserve">, </w:t>
      </w:r>
      <w:r w:rsidR="00861D8D" w:rsidRPr="0091194F">
        <w:rPr>
          <w:rFonts w:ascii="Century" w:hAnsi="Century" w:cs="Arial"/>
          <w:sz w:val="24"/>
          <w:szCs w:val="24"/>
        </w:rPr>
        <w:t>Gazcue,</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E5581D" w:rsidRPr="0091194F">
        <w:rPr>
          <w:rFonts w:ascii="Century" w:hAnsi="Century" w:cs="Arial"/>
          <w:sz w:val="24"/>
          <w:szCs w:val="24"/>
        </w:rPr>
        <w:t>23</w:t>
      </w:r>
      <w:r w:rsidRPr="0091194F">
        <w:rPr>
          <w:rFonts w:ascii="Century" w:hAnsi="Century" w:cs="Arial"/>
          <w:sz w:val="24"/>
          <w:szCs w:val="24"/>
        </w:rPr>
        <w:t xml:space="preserve"> de noviembre de 1978,</w:t>
      </w:r>
      <w:r w:rsidR="00E76C45" w:rsidRPr="0091194F">
        <w:rPr>
          <w:rFonts w:ascii="Century" w:hAnsi="Century" w:cs="Arial"/>
          <w:sz w:val="24"/>
          <w:szCs w:val="24"/>
        </w:rPr>
        <w:t xml:space="preserve"> </w:t>
      </w:r>
      <w:r w:rsidR="00226850" w:rsidRPr="0091194F">
        <w:rPr>
          <w:rFonts w:ascii="Century" w:hAnsi="Century" w:cs="Arial"/>
          <w:sz w:val="24"/>
          <w:szCs w:val="24"/>
        </w:rPr>
        <w:t>Es atribución fundamental del Director General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14:paraId="01A6B416" w14:textId="77777777"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14:paraId="735752AE" w14:textId="77777777" w:rsidR="004F2E55" w:rsidRPr="0091194F" w:rsidRDefault="004F2E55" w:rsidP="004F2E55">
      <w:pPr>
        <w:spacing w:before="75" w:after="75" w:line="240" w:lineRule="auto"/>
        <w:jc w:val="both"/>
        <w:rPr>
          <w:rFonts w:ascii="Century" w:eastAsia="Times New Roman" w:hAnsi="Century" w:cs="Arial"/>
          <w:sz w:val="24"/>
          <w:szCs w:val="24"/>
        </w:rPr>
      </w:pPr>
    </w:p>
    <w:p w14:paraId="780BE13C" w14:textId="77777777"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r w:rsidRPr="0091194F">
        <w:rPr>
          <w:rFonts w:ascii="Century" w:eastAsia="Times New Roman" w:hAnsi="Century" w:cs="Arial"/>
          <w:sz w:val="24"/>
          <w:szCs w:val="24"/>
        </w:rPr>
        <w:br/>
      </w:r>
      <w:r w:rsidRPr="0091194F">
        <w:rPr>
          <w:rFonts w:ascii="Century" w:eastAsia="Times New Roman" w:hAnsi="Century" w:cs="Arial"/>
          <w:sz w:val="24"/>
          <w:szCs w:val="24"/>
        </w:rPr>
        <w:br/>
        <w:t>La entonces DGBN tendría como atribuciones, llevar y mantener al día el catastro de los Bienes inmuebles del Estado Dominicano y de los bienes que pertenezcan al patrimonio de los organismos autónomos del mismo, función sustancial que se mantiene hasta la fecha.</w:t>
      </w:r>
      <w:r w:rsidRPr="0091194F">
        <w:rPr>
          <w:rFonts w:ascii="Century" w:eastAsia="Times New Roman" w:hAnsi="Century" w:cs="Arial"/>
          <w:sz w:val="24"/>
          <w:szCs w:val="24"/>
        </w:rPr>
        <w:br/>
      </w:r>
      <w:r w:rsidRPr="0091194F">
        <w:rPr>
          <w:rFonts w:ascii="Century" w:eastAsia="Times New Roman" w:hAnsi="Century" w:cs="Arial"/>
          <w:sz w:val="24"/>
          <w:szCs w:val="24"/>
        </w:rPr>
        <w:b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14:paraId="5163EE34" w14:textId="77777777" w:rsidR="00762F74" w:rsidRDefault="00762F74" w:rsidP="00E76C45">
      <w:pPr>
        <w:jc w:val="both"/>
        <w:rPr>
          <w:rFonts w:ascii="Century" w:eastAsia="Times New Roman" w:hAnsi="Century" w:cs="Arial"/>
          <w:sz w:val="24"/>
          <w:szCs w:val="24"/>
        </w:rPr>
      </w:pPr>
    </w:p>
    <w:p w14:paraId="7ACCA21F" w14:textId="309EA670"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lastRenderedPageBreak/>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14:paraId="17746BB0" w14:textId="77777777" w:rsidR="0091194F" w:rsidRPr="0091194F" w:rsidRDefault="0091194F" w:rsidP="0091194F">
      <w:pPr>
        <w:spacing w:after="0"/>
        <w:rPr>
          <w:rFonts w:ascii="Century" w:eastAsiaTheme="majorEastAsia" w:hAnsi="Century" w:cstheme="majorBidi"/>
          <w:b/>
          <w:sz w:val="24"/>
          <w:szCs w:val="24"/>
        </w:rPr>
      </w:pPr>
    </w:p>
    <w:p w14:paraId="6853EC1E" w14:textId="77777777" w:rsidR="0091194F" w:rsidRPr="0091194F" w:rsidRDefault="0091194F" w:rsidP="0091194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258776B7" w14:textId="2EFBD69F" w:rsidR="0091194F" w:rsidRDefault="0091194F" w:rsidP="00762F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sidR="0051487F">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0E655CB2" w14:textId="77777777" w:rsidR="00762F74" w:rsidRPr="00762F74" w:rsidRDefault="00762F74" w:rsidP="00762F74">
      <w:pPr>
        <w:spacing w:after="0"/>
        <w:jc w:val="center"/>
        <w:rPr>
          <w:rFonts w:ascii="Century" w:eastAsiaTheme="majorEastAsia" w:hAnsi="Century" w:cstheme="majorBidi"/>
          <w:b/>
          <w:sz w:val="24"/>
          <w:szCs w:val="24"/>
        </w:rPr>
      </w:pPr>
    </w:p>
    <w:p w14:paraId="58E21230"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14:paraId="08D181B8" w14:textId="1D57242F" w:rsidR="00750CD6" w:rsidRPr="00762F74" w:rsidRDefault="00E76C45" w:rsidP="00E76C45">
      <w:pPr>
        <w:jc w:val="both"/>
        <w:rPr>
          <w:rFonts w:ascii="Century" w:hAnsi="Century" w:cs="Arial"/>
          <w:sz w:val="24"/>
          <w:szCs w:val="24"/>
        </w:rPr>
      </w:pPr>
      <w:r w:rsidRPr="0091194F">
        <w:rPr>
          <w:rFonts w:ascii="Century" w:hAnsi="Century" w:cs="Arial"/>
          <w:sz w:val="24"/>
          <w:szCs w:val="24"/>
        </w:rPr>
        <w:t xml:space="preserve">“Salvaguardar las propiedades del Estado, haciendo posible el uso adecuado y efectivo de sus bienes, teniendo como norte el desarrollo </w:t>
      </w:r>
      <w:r w:rsidR="00762F74">
        <w:rPr>
          <w:rFonts w:ascii="Century" w:hAnsi="Century" w:cs="Arial"/>
          <w:sz w:val="24"/>
          <w:szCs w:val="24"/>
        </w:rPr>
        <w:t>real de la sociedad dominicana”</w:t>
      </w:r>
    </w:p>
    <w:p w14:paraId="686A303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14:paraId="4CC83C37" w14:textId="1E808EDB" w:rsidR="00E76C45" w:rsidRPr="0091194F" w:rsidRDefault="00E76C45" w:rsidP="00E76C45">
      <w:pPr>
        <w:jc w:val="both"/>
        <w:rPr>
          <w:rFonts w:ascii="Century" w:hAnsi="Century" w:cs="Arial"/>
          <w:b/>
          <w:sz w:val="24"/>
          <w:szCs w:val="24"/>
        </w:rPr>
      </w:pPr>
      <w:r w:rsidRPr="0091194F">
        <w:rPr>
          <w:rFonts w:ascii="Century" w:hAnsi="Century" w:cs="Arial"/>
          <w:sz w:val="24"/>
          <w:szCs w:val="24"/>
        </w:rPr>
        <w:t xml:space="preserve">“Ser una institución gubernamental sólida, que sirva con honestidad y entrega </w:t>
      </w:r>
      <w:proofErr w:type="gramStart"/>
      <w:r w:rsidRPr="0091194F">
        <w:rPr>
          <w:rFonts w:ascii="Century" w:hAnsi="Century" w:cs="Arial"/>
          <w:sz w:val="24"/>
          <w:szCs w:val="24"/>
        </w:rPr>
        <w:t>a los cliente</w:t>
      </w:r>
      <w:proofErr w:type="gramEnd"/>
      <w:r w:rsidRPr="0091194F">
        <w:rPr>
          <w:rFonts w:ascii="Century" w:hAnsi="Century" w:cs="Arial"/>
          <w:sz w:val="24"/>
          <w:szCs w:val="24"/>
        </w:rPr>
        <w:t>/ciudadanos en la administración de los bienes de todos, aportando al desarrollo y progreso</w:t>
      </w:r>
      <w:r w:rsidR="008E4684" w:rsidRPr="0091194F">
        <w:rPr>
          <w:rFonts w:ascii="Century" w:hAnsi="Century" w:cs="Arial"/>
          <w:sz w:val="24"/>
          <w:szCs w:val="24"/>
        </w:rPr>
        <w:t xml:space="preserve"> </w:t>
      </w:r>
      <w:r w:rsidR="00762F74">
        <w:rPr>
          <w:rFonts w:ascii="Century" w:hAnsi="Century" w:cs="Arial"/>
          <w:sz w:val="24"/>
          <w:szCs w:val="24"/>
        </w:rPr>
        <w:t xml:space="preserve">del país”. </w:t>
      </w:r>
    </w:p>
    <w:p w14:paraId="38BAF774"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14:paraId="77B3DF13"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14:paraId="4A81D61C"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14:paraId="71FFD3E6"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14:paraId="7E7115B0"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14:paraId="5359F9F2"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14:paraId="3DD6A03E" w14:textId="77777777"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14:paraId="1A27B7BB" w14:textId="0E65088B" w:rsidR="004F2E55" w:rsidRPr="0091194F" w:rsidRDefault="00E76C45" w:rsidP="00762F74">
      <w:pPr>
        <w:spacing w:line="240" w:lineRule="auto"/>
        <w:jc w:val="both"/>
        <w:rPr>
          <w:rFonts w:ascii="Century" w:hAnsi="Century" w:cs="Arial"/>
          <w:sz w:val="24"/>
          <w:szCs w:val="24"/>
        </w:rPr>
      </w:pPr>
      <w:r w:rsidRPr="0091194F">
        <w:rPr>
          <w:rFonts w:ascii="Century" w:hAnsi="Century" w:cs="Arial"/>
          <w:sz w:val="24"/>
          <w:szCs w:val="24"/>
        </w:rPr>
        <w:t>Comunicación efectiva</w:t>
      </w:r>
    </w:p>
    <w:p w14:paraId="00C045F2" w14:textId="77777777"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14:paraId="6B48138D" w14:textId="77777777" w:rsidR="00E76C45" w:rsidRPr="0091194F" w:rsidRDefault="00E76C45" w:rsidP="00E76C45">
      <w:pPr>
        <w:jc w:val="both"/>
        <w:rPr>
          <w:rFonts w:ascii="Century" w:hAnsi="Century" w:cs="Arial"/>
          <w:sz w:val="24"/>
          <w:szCs w:val="24"/>
        </w:rPr>
      </w:pPr>
      <w:r w:rsidRPr="0091194F">
        <w:rPr>
          <w:rFonts w:ascii="Century" w:hAnsi="Century" w:cs="Arial"/>
          <w:sz w:val="24"/>
          <w:szCs w:val="24"/>
        </w:rPr>
        <w:t>Velar por el registro e inventario de todos los bienes  propiedad del Estado y la administración de los mismos, así como resolver  todos los asuntos que en materia legal se presenten al respecto; recibir, estudiar, y tramitar las solicitudes de viviendas y terrenos  por parte de los ciudadanos.</w:t>
      </w:r>
    </w:p>
    <w:p w14:paraId="3CB7BFB8" w14:textId="77777777" w:rsidR="008E4684" w:rsidRPr="0091194F" w:rsidRDefault="008E4684" w:rsidP="004F2E55">
      <w:pPr>
        <w:spacing w:after="0"/>
        <w:rPr>
          <w:rFonts w:ascii="Century" w:eastAsiaTheme="majorEastAsia" w:hAnsi="Century" w:cstheme="majorBidi"/>
          <w:b/>
          <w:sz w:val="24"/>
          <w:szCs w:val="24"/>
        </w:rPr>
      </w:pPr>
    </w:p>
    <w:p w14:paraId="4C60783B" w14:textId="77777777" w:rsidR="00762F74" w:rsidRDefault="00762F74" w:rsidP="0051487F">
      <w:pPr>
        <w:spacing w:after="0"/>
        <w:jc w:val="center"/>
        <w:rPr>
          <w:rFonts w:ascii="Century" w:eastAsiaTheme="majorEastAsia" w:hAnsi="Century" w:cstheme="majorBidi"/>
          <w:b/>
          <w:sz w:val="24"/>
          <w:szCs w:val="24"/>
        </w:rPr>
      </w:pPr>
    </w:p>
    <w:p w14:paraId="7042DB5E" w14:textId="55056E2C" w:rsidR="0051487F" w:rsidRPr="0091194F" w:rsidRDefault="0051487F" w:rsidP="0051487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4FE6AA12" w14:textId="6A8C8E71" w:rsidR="0051487F" w:rsidRPr="0091194F" w:rsidRDefault="0051487F" w:rsidP="0051487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sidR="00FA59A7">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sidR="00FA59A7">
        <w:rPr>
          <w:rFonts w:ascii="Century" w:eastAsiaTheme="majorEastAsia" w:hAnsi="Century" w:cstheme="majorBidi"/>
          <w:b/>
          <w:sz w:val="24"/>
          <w:szCs w:val="24"/>
        </w:rPr>
        <w:t>JUNIO</w:t>
      </w:r>
      <w:r>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5F17575E" w14:textId="77777777" w:rsidR="00E3282B" w:rsidRPr="0091194F" w:rsidRDefault="00E3282B" w:rsidP="00FF3A08">
      <w:pPr>
        <w:spacing w:after="0"/>
        <w:jc w:val="center"/>
        <w:rPr>
          <w:rFonts w:ascii="Century" w:eastAsiaTheme="majorEastAsia" w:hAnsi="Century" w:cstheme="majorBidi"/>
          <w:b/>
          <w:sz w:val="24"/>
          <w:szCs w:val="24"/>
        </w:rPr>
      </w:pPr>
    </w:p>
    <w:p w14:paraId="1D7FA165" w14:textId="77777777" w:rsidR="00FF3A08" w:rsidRPr="0091194F" w:rsidRDefault="00FF3A08" w:rsidP="00FF3A08">
      <w:pPr>
        <w:spacing w:after="0"/>
        <w:jc w:val="center"/>
        <w:rPr>
          <w:rFonts w:ascii="Century" w:eastAsiaTheme="majorEastAsia" w:hAnsi="Century" w:cstheme="majorBidi"/>
          <w:b/>
          <w:sz w:val="24"/>
          <w:szCs w:val="24"/>
        </w:rPr>
      </w:pPr>
    </w:p>
    <w:p w14:paraId="445F56EA" w14:textId="77777777" w:rsidR="00367D20" w:rsidRPr="007A289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 xml:space="preserve">Base de preparación de los Estados Financieros </w:t>
      </w:r>
    </w:p>
    <w:p w14:paraId="189623D4"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cs="Arial"/>
          <w:lang w:val="es-DO"/>
        </w:rPr>
      </w:pPr>
    </w:p>
    <w:p w14:paraId="52E9472B" w14:textId="77777777"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14:paraId="5A5C1D94" w14:textId="77777777" w:rsidR="00367D20" w:rsidRPr="0091194F" w:rsidRDefault="00367D20" w:rsidP="00367D20">
      <w:pPr>
        <w:pStyle w:val="Prrafodelista"/>
        <w:spacing w:after="0"/>
        <w:jc w:val="center"/>
        <w:rPr>
          <w:rFonts w:ascii="Century" w:eastAsiaTheme="majorEastAsia" w:hAnsi="Century" w:cstheme="majorBidi"/>
          <w:b/>
          <w:sz w:val="24"/>
          <w:szCs w:val="24"/>
          <w:lang w:val="es-DO"/>
        </w:rPr>
      </w:pPr>
    </w:p>
    <w:p w14:paraId="1AE79241" w14:textId="77777777" w:rsidR="00367D20" w:rsidRPr="007A289F" w:rsidRDefault="00271982" w:rsidP="005C29D7">
      <w:pPr>
        <w:spacing w:after="0"/>
        <w:jc w:val="both"/>
        <w:rPr>
          <w:rFonts w:ascii="Century" w:hAnsi="Century"/>
          <w:sz w:val="28"/>
          <w:szCs w:val="28"/>
        </w:rPr>
      </w:pPr>
      <w:r>
        <w:rPr>
          <w:rFonts w:ascii="Century" w:hAnsi="Century"/>
          <w:b/>
          <w:sz w:val="24"/>
          <w:szCs w:val="24"/>
        </w:rPr>
        <w:t xml:space="preserve">        2.</w:t>
      </w:r>
      <w:r w:rsidRPr="007A289F">
        <w:rPr>
          <w:rFonts w:ascii="Century" w:hAnsi="Century"/>
          <w:b/>
          <w:sz w:val="28"/>
          <w:szCs w:val="28"/>
        </w:rPr>
        <w:t xml:space="preserve">1   </w:t>
      </w:r>
      <w:r w:rsidR="00367D20" w:rsidRPr="007A289F">
        <w:rPr>
          <w:rFonts w:ascii="Century" w:hAnsi="Century"/>
          <w:b/>
          <w:sz w:val="28"/>
          <w:szCs w:val="28"/>
        </w:rPr>
        <w:t xml:space="preserve">Reconocimiento de Ingresos </w:t>
      </w:r>
    </w:p>
    <w:p w14:paraId="40E29923" w14:textId="77777777" w:rsidR="00D205C7" w:rsidRPr="0091194F" w:rsidRDefault="00D205C7" w:rsidP="00D205C7">
      <w:pPr>
        <w:pStyle w:val="Prrafodelista"/>
        <w:spacing w:after="0"/>
        <w:ind w:left="1080"/>
        <w:jc w:val="both"/>
        <w:rPr>
          <w:rFonts w:ascii="Century" w:hAnsi="Century"/>
          <w:sz w:val="24"/>
          <w:szCs w:val="24"/>
        </w:rPr>
      </w:pPr>
    </w:p>
    <w:p w14:paraId="50199F2B" w14:textId="77777777"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CB5F31" w:rsidRPr="0091194F">
        <w:rPr>
          <w:rFonts w:ascii="Century" w:hAnsi="Century"/>
          <w:sz w:val="24"/>
          <w:szCs w:val="24"/>
          <w:lang w:val="es-DO"/>
        </w:rPr>
        <w:t>INVI</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14:paraId="01FC0B18" w14:textId="77777777" w:rsidR="00D205C7" w:rsidRPr="00D205C7" w:rsidRDefault="00D205C7" w:rsidP="00D205C7">
      <w:pPr>
        <w:pStyle w:val="Prrafodelista"/>
        <w:jc w:val="both"/>
        <w:rPr>
          <w:rFonts w:ascii="Century" w:hAnsi="Century"/>
          <w:sz w:val="24"/>
          <w:szCs w:val="24"/>
        </w:rPr>
      </w:pPr>
    </w:p>
    <w:p w14:paraId="3D423C5C" w14:textId="77777777" w:rsidR="00367D20" w:rsidRPr="00271982" w:rsidRDefault="00271982" w:rsidP="00271982">
      <w:pPr>
        <w:spacing w:after="0"/>
        <w:ind w:left="360"/>
        <w:jc w:val="both"/>
        <w:rPr>
          <w:rFonts w:ascii="Century" w:hAnsi="Century"/>
          <w:sz w:val="24"/>
          <w:szCs w:val="24"/>
        </w:rPr>
      </w:pPr>
      <w:r>
        <w:rPr>
          <w:rFonts w:ascii="Century" w:hAnsi="Century"/>
          <w:b/>
          <w:sz w:val="24"/>
          <w:szCs w:val="24"/>
        </w:rPr>
        <w:t xml:space="preserve">     2.2</w:t>
      </w:r>
      <w:r w:rsidRPr="00271982">
        <w:rPr>
          <w:rFonts w:ascii="Century" w:hAnsi="Century"/>
          <w:b/>
          <w:sz w:val="24"/>
          <w:szCs w:val="24"/>
        </w:rPr>
        <w:t xml:space="preserve">   </w:t>
      </w:r>
      <w:r w:rsidR="00367D20" w:rsidRPr="007A289F">
        <w:rPr>
          <w:rFonts w:ascii="Century" w:hAnsi="Century"/>
          <w:b/>
          <w:sz w:val="28"/>
          <w:szCs w:val="28"/>
        </w:rPr>
        <w:t>Reconocimiento de los gastos</w:t>
      </w:r>
    </w:p>
    <w:p w14:paraId="31126872" w14:textId="77777777" w:rsidR="00367D20" w:rsidRPr="0091194F" w:rsidRDefault="00367D20" w:rsidP="00367D20">
      <w:pPr>
        <w:pStyle w:val="Prrafodelista"/>
        <w:spacing w:after="0"/>
        <w:ind w:left="1080"/>
        <w:jc w:val="both"/>
        <w:rPr>
          <w:rFonts w:ascii="Century" w:hAnsi="Century"/>
          <w:sz w:val="24"/>
          <w:szCs w:val="24"/>
          <w:lang w:val="es-DO"/>
        </w:rPr>
      </w:pPr>
    </w:p>
    <w:p w14:paraId="2A3DB1C9" w14:textId="77777777"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14:paraId="1BDA33BA" w14:textId="77777777" w:rsidR="006748CA" w:rsidRPr="0091194F" w:rsidRDefault="006748CA" w:rsidP="00367D20">
      <w:pPr>
        <w:ind w:left="720"/>
        <w:rPr>
          <w:rFonts w:ascii="Century" w:hAnsi="Century"/>
          <w:sz w:val="24"/>
          <w:szCs w:val="24"/>
        </w:rPr>
      </w:pPr>
    </w:p>
    <w:p w14:paraId="1CFF39E5" w14:textId="77777777" w:rsidR="00367D20" w:rsidRPr="007A289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proofErr w:type="spellStart"/>
      <w:r w:rsidR="00F55EB0" w:rsidRPr="007A289F">
        <w:rPr>
          <w:rFonts w:ascii="Century" w:hAnsi="Century"/>
          <w:b/>
          <w:sz w:val="28"/>
          <w:szCs w:val="28"/>
        </w:rPr>
        <w:t>presentacion</w:t>
      </w:r>
      <w:proofErr w:type="spellEnd"/>
    </w:p>
    <w:p w14:paraId="065CB912" w14:textId="77777777" w:rsidR="00367D20" w:rsidRPr="0091194F" w:rsidRDefault="00367D20" w:rsidP="00367D20">
      <w:pPr>
        <w:pStyle w:val="Prrafodelista"/>
        <w:jc w:val="both"/>
        <w:rPr>
          <w:rFonts w:ascii="Century" w:hAnsi="Century"/>
          <w:sz w:val="24"/>
          <w:szCs w:val="24"/>
          <w:lang w:val="es-DO"/>
        </w:rPr>
      </w:pPr>
    </w:p>
    <w:p w14:paraId="2E34A7D4" w14:textId="77777777" w:rsidR="00F55EB0" w:rsidRDefault="00367D20" w:rsidP="00FF3A08">
      <w:pPr>
        <w:pStyle w:val="Prrafodelista"/>
        <w:jc w:val="both"/>
        <w:rPr>
          <w:rFonts w:ascii="Century" w:hAnsi="Century"/>
          <w:sz w:val="24"/>
          <w:szCs w:val="24"/>
          <w:lang w:val="es-DO"/>
        </w:rPr>
      </w:pPr>
      <w:r w:rsidRPr="0091194F">
        <w:rPr>
          <w:rFonts w:ascii="Century" w:hAnsi="Century"/>
          <w:sz w:val="24"/>
          <w:szCs w:val="24"/>
          <w:lang w:val="es-DO"/>
        </w:rPr>
        <w:t xml:space="preserve">Los valores presentados en los Estados Financieros están expresados en pesos dominicanos (RD$). Todas las partidas en otras monedas deben ser convertidas a Pesos Dominicanos utilizando para ello la tasa vigente del Banco Central de la República Dominicana y el Banco de </w:t>
      </w:r>
    </w:p>
    <w:p w14:paraId="35174403" w14:textId="77777777" w:rsidR="00367D20" w:rsidRPr="0091194F" w:rsidRDefault="00367D20" w:rsidP="00FF3A08">
      <w:pPr>
        <w:pStyle w:val="Prrafodelista"/>
        <w:jc w:val="both"/>
        <w:rPr>
          <w:rFonts w:ascii="Century" w:hAnsi="Century"/>
          <w:sz w:val="24"/>
          <w:szCs w:val="24"/>
          <w:lang w:val="es-DO"/>
        </w:rPr>
      </w:pPr>
      <w:r w:rsidRPr="0091194F">
        <w:rPr>
          <w:rFonts w:ascii="Century" w:hAnsi="Century"/>
          <w:sz w:val="24"/>
          <w:szCs w:val="24"/>
          <w:lang w:val="es-DO"/>
        </w:rPr>
        <w:t>Reservas a la fecha de las transacciones, de conformidad con las Normas Internacionales de la Información Financiera (</w:t>
      </w:r>
      <w:proofErr w:type="spellStart"/>
      <w:r w:rsidRPr="0091194F">
        <w:rPr>
          <w:rFonts w:ascii="Century" w:hAnsi="Century"/>
          <w:sz w:val="24"/>
          <w:szCs w:val="24"/>
          <w:lang w:val="es-DO"/>
        </w:rPr>
        <w:t>NIIFs</w:t>
      </w:r>
      <w:proofErr w:type="spellEnd"/>
      <w:r w:rsidRPr="0091194F">
        <w:rPr>
          <w:rFonts w:ascii="Century" w:hAnsi="Century"/>
          <w:sz w:val="24"/>
          <w:szCs w:val="24"/>
          <w:lang w:val="es-DO"/>
        </w:rPr>
        <w:t>).</w:t>
      </w:r>
    </w:p>
    <w:p w14:paraId="5898F251" w14:textId="77777777" w:rsidR="0091194F" w:rsidRPr="0091194F" w:rsidRDefault="0091194F" w:rsidP="00FF3A08">
      <w:pPr>
        <w:pStyle w:val="Prrafodelista"/>
        <w:jc w:val="both"/>
        <w:rPr>
          <w:rFonts w:ascii="Century" w:hAnsi="Century"/>
          <w:sz w:val="24"/>
          <w:szCs w:val="24"/>
          <w:lang w:val="es-DO"/>
        </w:rPr>
      </w:pPr>
    </w:p>
    <w:p w14:paraId="7E94F559" w14:textId="77777777" w:rsidR="0091194F" w:rsidRPr="0091194F" w:rsidRDefault="0091194F" w:rsidP="00FF3A08">
      <w:pPr>
        <w:pStyle w:val="Prrafodelista"/>
        <w:jc w:val="both"/>
        <w:rPr>
          <w:rFonts w:ascii="Century" w:hAnsi="Century"/>
          <w:sz w:val="24"/>
          <w:szCs w:val="24"/>
          <w:lang w:val="es-DO"/>
        </w:rPr>
      </w:pPr>
    </w:p>
    <w:p w14:paraId="22994A58" w14:textId="77777777" w:rsidR="00163E47" w:rsidRDefault="00163E47" w:rsidP="002326C7">
      <w:pPr>
        <w:spacing w:after="0"/>
        <w:jc w:val="center"/>
        <w:rPr>
          <w:rFonts w:ascii="Century" w:eastAsiaTheme="majorEastAsia" w:hAnsi="Century" w:cstheme="majorBidi"/>
          <w:b/>
          <w:sz w:val="24"/>
          <w:szCs w:val="24"/>
        </w:rPr>
      </w:pPr>
    </w:p>
    <w:p w14:paraId="33955510" w14:textId="7DE3AE0E"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02ED18DD" w14:textId="41BC6D29"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0CF5D8C8" w14:textId="77777777" w:rsidR="0091194F" w:rsidRPr="0091194F" w:rsidRDefault="0091194F" w:rsidP="0091194F">
      <w:pPr>
        <w:spacing w:after="0"/>
        <w:rPr>
          <w:rFonts w:ascii="Century" w:eastAsiaTheme="majorEastAsia" w:hAnsi="Century" w:cstheme="majorBidi"/>
          <w:b/>
          <w:sz w:val="24"/>
          <w:szCs w:val="24"/>
        </w:rPr>
      </w:pPr>
    </w:p>
    <w:p w14:paraId="4E8A21F5" w14:textId="77777777" w:rsidR="0091194F" w:rsidRPr="0091194F" w:rsidRDefault="0091194F" w:rsidP="0091194F">
      <w:pPr>
        <w:pStyle w:val="Prrafodelista"/>
        <w:spacing w:after="0"/>
        <w:ind w:left="1080"/>
        <w:jc w:val="both"/>
        <w:rPr>
          <w:rFonts w:ascii="Century" w:hAnsi="Century"/>
          <w:sz w:val="24"/>
          <w:szCs w:val="24"/>
          <w:lang w:val="es-DO"/>
        </w:rPr>
      </w:pPr>
    </w:p>
    <w:p w14:paraId="2445A1C7" w14:textId="77777777" w:rsidR="00367D20" w:rsidRPr="007A289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14:paraId="1E5C06BE" w14:textId="77777777" w:rsidR="00367D20" w:rsidRPr="0091194F" w:rsidRDefault="00367D20" w:rsidP="00367D20">
      <w:pPr>
        <w:pStyle w:val="Prrafodelista"/>
        <w:spacing w:after="0"/>
        <w:jc w:val="both"/>
        <w:rPr>
          <w:rFonts w:ascii="Century" w:hAnsi="Century"/>
          <w:sz w:val="24"/>
          <w:szCs w:val="24"/>
          <w:lang w:val="es-DO"/>
        </w:rPr>
      </w:pPr>
    </w:p>
    <w:p w14:paraId="4B7B6A62" w14:textId="77777777"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14:paraId="58AD16C1" w14:textId="77777777" w:rsidR="00367D20" w:rsidRPr="0091194F" w:rsidRDefault="00367D20" w:rsidP="00367D20">
      <w:pPr>
        <w:spacing w:after="0"/>
        <w:ind w:left="720"/>
        <w:jc w:val="both"/>
        <w:rPr>
          <w:rFonts w:ascii="Century" w:hAnsi="Century"/>
          <w:sz w:val="24"/>
          <w:szCs w:val="24"/>
        </w:rPr>
      </w:pPr>
    </w:p>
    <w:p w14:paraId="034ECC33"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14:paraId="00FC6B17" w14:textId="77777777" w:rsidR="00367D20" w:rsidRPr="0091194F" w:rsidRDefault="00367D20" w:rsidP="00367D20">
      <w:pPr>
        <w:spacing w:after="0"/>
        <w:jc w:val="center"/>
        <w:rPr>
          <w:rFonts w:ascii="Century" w:eastAsiaTheme="majorEastAsia" w:hAnsi="Century" w:cstheme="majorBidi"/>
          <w:b/>
          <w:sz w:val="24"/>
          <w:szCs w:val="24"/>
        </w:rPr>
      </w:pPr>
    </w:p>
    <w:p w14:paraId="6EA50B6D" w14:textId="77777777"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14:paraId="4CB43CAB" w14:textId="77777777" w:rsidR="00367D20" w:rsidRPr="0091194F" w:rsidRDefault="00367D20" w:rsidP="00367D20">
      <w:pPr>
        <w:pStyle w:val="Prrafodelista"/>
        <w:jc w:val="both"/>
        <w:rPr>
          <w:rFonts w:ascii="Century" w:hAnsi="Century"/>
          <w:b/>
          <w:sz w:val="24"/>
          <w:szCs w:val="24"/>
          <w:lang w:val="es-DO"/>
        </w:rPr>
      </w:pPr>
    </w:p>
    <w:p w14:paraId="39883E51" w14:textId="77777777" w:rsidR="00367D20" w:rsidRPr="007A289F"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 xml:space="preserve">Prestaciones Laborales </w:t>
      </w:r>
    </w:p>
    <w:p w14:paraId="3ACB8D3B" w14:textId="77777777" w:rsidR="00367D20" w:rsidRPr="0091194F" w:rsidRDefault="00367D20" w:rsidP="00367D20">
      <w:pPr>
        <w:pStyle w:val="Prrafodelista"/>
        <w:jc w:val="both"/>
        <w:rPr>
          <w:rFonts w:ascii="Century" w:hAnsi="Century"/>
          <w:sz w:val="24"/>
          <w:szCs w:val="24"/>
          <w:lang w:val="es-DO"/>
        </w:rPr>
      </w:pPr>
    </w:p>
    <w:p w14:paraId="2DF5E82D" w14:textId="77777777"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14:paraId="4DD8D4B9" w14:textId="77777777" w:rsidR="00367D20" w:rsidRPr="0091194F" w:rsidRDefault="00367D20" w:rsidP="00367D20">
      <w:pPr>
        <w:pStyle w:val="Prrafodelista"/>
        <w:jc w:val="both"/>
        <w:rPr>
          <w:rFonts w:ascii="Century" w:hAnsi="Century"/>
          <w:sz w:val="24"/>
          <w:szCs w:val="24"/>
          <w:lang w:val="es-DO"/>
        </w:rPr>
      </w:pPr>
    </w:p>
    <w:p w14:paraId="126596E6" w14:textId="77777777" w:rsidR="004F2E55" w:rsidRPr="0091194F" w:rsidRDefault="004F2E55" w:rsidP="00367D20">
      <w:pPr>
        <w:spacing w:after="0"/>
        <w:jc w:val="center"/>
        <w:rPr>
          <w:rFonts w:ascii="Century" w:eastAsiaTheme="majorEastAsia" w:hAnsi="Century" w:cstheme="majorBidi"/>
          <w:b/>
          <w:sz w:val="24"/>
          <w:szCs w:val="24"/>
        </w:rPr>
      </w:pPr>
    </w:p>
    <w:p w14:paraId="5E5AB94A" w14:textId="77777777" w:rsidR="004F2E55" w:rsidRPr="0091194F" w:rsidRDefault="004F2E55" w:rsidP="00367D20">
      <w:pPr>
        <w:spacing w:after="0"/>
        <w:jc w:val="center"/>
        <w:rPr>
          <w:rFonts w:ascii="Century" w:eastAsiaTheme="majorEastAsia" w:hAnsi="Century" w:cstheme="majorBidi"/>
          <w:b/>
          <w:sz w:val="24"/>
          <w:szCs w:val="24"/>
        </w:rPr>
      </w:pPr>
    </w:p>
    <w:p w14:paraId="59832D83" w14:textId="77777777" w:rsidR="004F2E55" w:rsidRDefault="004F2E55" w:rsidP="0091194F">
      <w:pPr>
        <w:spacing w:after="0"/>
        <w:rPr>
          <w:rFonts w:ascii="Century" w:eastAsiaTheme="majorEastAsia" w:hAnsi="Century" w:cstheme="majorBidi"/>
          <w:b/>
          <w:sz w:val="24"/>
          <w:szCs w:val="24"/>
        </w:rPr>
      </w:pPr>
    </w:p>
    <w:p w14:paraId="1875EE6F" w14:textId="7777777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7F48C4C1" w14:textId="50B1E782"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158B081D" w14:textId="2BF15F01" w:rsidR="00367D20" w:rsidRDefault="00367D20" w:rsidP="00762F74">
      <w:pPr>
        <w:spacing w:after="0"/>
        <w:rPr>
          <w:rFonts w:ascii="Century" w:eastAsiaTheme="majorEastAsia" w:hAnsi="Century" w:cstheme="majorBidi"/>
          <w:b/>
          <w:sz w:val="24"/>
          <w:szCs w:val="24"/>
        </w:rPr>
      </w:pPr>
    </w:p>
    <w:p w14:paraId="11C2EB8C" w14:textId="77777777" w:rsidR="0057747D" w:rsidRPr="0091194F" w:rsidRDefault="0057747D" w:rsidP="00367D20">
      <w:pPr>
        <w:spacing w:after="0"/>
        <w:jc w:val="center"/>
        <w:rPr>
          <w:rFonts w:ascii="Century" w:eastAsiaTheme="majorEastAsia" w:hAnsi="Century" w:cstheme="majorBidi"/>
          <w:b/>
          <w:sz w:val="24"/>
          <w:szCs w:val="24"/>
        </w:rPr>
      </w:pPr>
    </w:p>
    <w:p w14:paraId="7DD3175F" w14:textId="77777777" w:rsidR="00367D20" w:rsidRPr="007A289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14:paraId="26349C96" w14:textId="77777777" w:rsidR="00367D20" w:rsidRPr="0091194F" w:rsidRDefault="00367D20" w:rsidP="00367D20">
      <w:pPr>
        <w:pStyle w:val="Prrafodelista"/>
        <w:spacing w:after="0"/>
        <w:jc w:val="both"/>
        <w:rPr>
          <w:rFonts w:ascii="Century" w:hAnsi="Century"/>
          <w:b/>
          <w:sz w:val="24"/>
          <w:szCs w:val="24"/>
          <w:lang w:val="es-DO"/>
        </w:rPr>
      </w:pPr>
    </w:p>
    <w:p w14:paraId="4B67F0BF" w14:textId="77777777"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14:paraId="6D8BA973" w14:textId="77777777" w:rsidR="00084AC8" w:rsidRDefault="00084AC8" w:rsidP="00367D20">
      <w:pPr>
        <w:pStyle w:val="Prrafodelista"/>
        <w:spacing w:after="0"/>
        <w:jc w:val="both"/>
        <w:rPr>
          <w:rFonts w:ascii="Century" w:hAnsi="Century"/>
          <w:sz w:val="24"/>
          <w:szCs w:val="24"/>
          <w:lang w:val="es-DO"/>
        </w:rPr>
      </w:pPr>
    </w:p>
    <w:p w14:paraId="21F0875B"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14:paraId="23857B29"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14:paraId="52D2AA36" w14:textId="77777777"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14:paraId="76D8BD0B" w14:textId="77777777"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14:paraId="73D9509F" w14:textId="77777777" w:rsidR="00084AC8" w:rsidRPr="00084AC8" w:rsidRDefault="00084AC8" w:rsidP="00084AC8">
      <w:pPr>
        <w:shd w:val="clear" w:color="auto" w:fill="FFFFFF"/>
        <w:spacing w:before="100" w:beforeAutospacing="1" w:after="240" w:line="240" w:lineRule="auto"/>
        <w:ind w:left="720"/>
        <w:jc w:val="both"/>
        <w:rPr>
          <w:rFonts w:ascii="Century" w:eastAsia="Times New Roman" w:hAnsi="Century" w:cs="Arial"/>
          <w:sz w:val="24"/>
          <w:szCs w:val="24"/>
          <w:lang w:eastAsia="es-DO"/>
        </w:rPr>
      </w:pPr>
    </w:p>
    <w:p w14:paraId="72F6C6E4" w14:textId="77777777"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0038FEA9" w14:textId="65D66E98"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6E5DB720" w14:textId="77777777" w:rsidR="00762F74" w:rsidRDefault="00762F74"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258E472D" w14:textId="77777777"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14:paraId="15500BB8" w14:textId="77777777" w:rsidR="002326C7" w:rsidRPr="0091194F" w:rsidRDefault="00B43AEF" w:rsidP="002326C7">
      <w:pPr>
        <w:spacing w:after="0"/>
        <w:jc w:val="center"/>
        <w:rPr>
          <w:rFonts w:ascii="Century" w:eastAsiaTheme="majorEastAsia" w:hAnsi="Century" w:cstheme="majorBidi"/>
          <w:b/>
          <w:sz w:val="24"/>
          <w:szCs w:val="24"/>
        </w:rPr>
      </w:pPr>
      <w:r>
        <w:rPr>
          <w:rFonts w:ascii="Century" w:hAnsi="Century" w:cs="Arial"/>
          <w:sz w:val="27"/>
          <w:szCs w:val="27"/>
          <w:shd w:val="clear" w:color="auto" w:fill="FFFFFF"/>
        </w:rPr>
        <w:lastRenderedPageBreak/>
        <w:t xml:space="preserve">    </w:t>
      </w:r>
      <w:r w:rsidR="002326C7" w:rsidRPr="0091194F">
        <w:rPr>
          <w:rFonts w:ascii="Century" w:eastAsiaTheme="majorEastAsia" w:hAnsi="Century" w:cstheme="majorBidi"/>
          <w:b/>
          <w:sz w:val="24"/>
          <w:szCs w:val="24"/>
        </w:rPr>
        <w:t>NOTAS A LOS ESTADOS FINANCIEROS</w:t>
      </w:r>
    </w:p>
    <w:p w14:paraId="3ADE44B9" w14:textId="51743D84"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7BFF2D7E" w14:textId="77777777" w:rsidR="00B43AEF" w:rsidRDefault="00B43AEF" w:rsidP="002326C7">
      <w:pPr>
        <w:spacing w:after="0"/>
        <w:jc w:val="center"/>
        <w:rPr>
          <w:rFonts w:ascii="Century" w:hAnsi="Century"/>
          <w:sz w:val="24"/>
          <w:szCs w:val="24"/>
        </w:rPr>
      </w:pPr>
    </w:p>
    <w:p w14:paraId="07813523" w14:textId="77777777" w:rsidR="00B43AEF" w:rsidRPr="0091194F" w:rsidRDefault="00B43AEF" w:rsidP="00B43AEF">
      <w:pPr>
        <w:spacing w:after="0"/>
        <w:jc w:val="center"/>
        <w:rPr>
          <w:rFonts w:ascii="Century" w:eastAsiaTheme="majorEastAsia" w:hAnsi="Century" w:cstheme="majorBidi"/>
          <w:b/>
          <w:sz w:val="24"/>
          <w:szCs w:val="24"/>
        </w:rPr>
      </w:pPr>
    </w:p>
    <w:p w14:paraId="02E024A9" w14:textId="77777777" w:rsidR="00B43AEF" w:rsidRPr="00045E74" w:rsidRDefault="00045E74" w:rsidP="00045E74">
      <w:pPr>
        <w:spacing w:after="0"/>
        <w:ind w:left="360"/>
        <w:jc w:val="both"/>
        <w:rPr>
          <w:rFonts w:ascii="Century" w:hAnsi="Century"/>
          <w:sz w:val="24"/>
          <w:szCs w:val="24"/>
        </w:rPr>
      </w:pPr>
      <w:r>
        <w:rPr>
          <w:rFonts w:ascii="Century" w:hAnsi="Century"/>
          <w:b/>
          <w:sz w:val="24"/>
          <w:szCs w:val="24"/>
        </w:rPr>
        <w:t xml:space="preserve">       4.3 </w:t>
      </w:r>
      <w:r w:rsidR="00FB0295" w:rsidRPr="007A289F">
        <w:rPr>
          <w:rFonts w:ascii="Century" w:hAnsi="Century"/>
          <w:b/>
          <w:sz w:val="28"/>
          <w:szCs w:val="28"/>
        </w:rPr>
        <w:t xml:space="preserve">Impuesto A La Transferencia De Bienes Industrializado </w:t>
      </w:r>
      <w:r w:rsidR="007A289F">
        <w:rPr>
          <w:rFonts w:ascii="Century" w:hAnsi="Century"/>
          <w:b/>
          <w:sz w:val="28"/>
          <w:szCs w:val="28"/>
        </w:rPr>
        <w:t xml:space="preserve">        </w:t>
      </w:r>
      <w:r w:rsidR="00FB0295" w:rsidRPr="007A289F">
        <w:rPr>
          <w:rFonts w:ascii="Century" w:hAnsi="Century"/>
          <w:b/>
          <w:sz w:val="28"/>
          <w:szCs w:val="28"/>
        </w:rPr>
        <w:t>(ITBIS</w:t>
      </w:r>
      <w:r w:rsidR="00FB0295" w:rsidRPr="00045E74">
        <w:rPr>
          <w:rFonts w:ascii="Century" w:hAnsi="Century"/>
          <w:b/>
          <w:sz w:val="24"/>
          <w:szCs w:val="24"/>
        </w:rPr>
        <w:t>)</w:t>
      </w:r>
    </w:p>
    <w:p w14:paraId="6BEB098F" w14:textId="77777777" w:rsidR="00B43AEF" w:rsidRPr="00B43AEF" w:rsidRDefault="00B43AEF" w:rsidP="00B43AEF">
      <w:pPr>
        <w:shd w:val="clear" w:color="auto" w:fill="FFFFFF"/>
        <w:spacing w:before="100" w:beforeAutospacing="1" w:after="240" w:line="240" w:lineRule="auto"/>
        <w:ind w:left="360" w:firstLine="348"/>
        <w:jc w:val="both"/>
        <w:rPr>
          <w:rFonts w:ascii="Century" w:eastAsia="Times New Roman" w:hAnsi="Century" w:cs="Arial"/>
          <w:sz w:val="24"/>
          <w:szCs w:val="24"/>
          <w:lang w:eastAsia="es-DO"/>
        </w:rPr>
      </w:pPr>
      <w:r w:rsidRPr="00B43AEF">
        <w:rPr>
          <w:rFonts w:ascii="Century" w:hAnsi="Century" w:cs="Arial"/>
          <w:sz w:val="24"/>
          <w:szCs w:val="24"/>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14:paraId="32DAAC90" w14:textId="77777777" w:rsidR="00367D20" w:rsidRPr="0091194F" w:rsidRDefault="00367D20" w:rsidP="00367D20">
      <w:pPr>
        <w:pStyle w:val="Prrafodelista"/>
        <w:spacing w:after="0"/>
        <w:jc w:val="both"/>
        <w:rPr>
          <w:rFonts w:ascii="Century" w:hAnsi="Century"/>
          <w:sz w:val="24"/>
          <w:szCs w:val="24"/>
          <w:lang w:val="es-DO"/>
        </w:rPr>
      </w:pPr>
    </w:p>
    <w:p w14:paraId="0A1AD33A"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14:paraId="4226136A" w14:textId="77777777" w:rsidR="00367D20" w:rsidRPr="0091194F" w:rsidRDefault="00367D20" w:rsidP="00367D20">
      <w:pPr>
        <w:pStyle w:val="Prrafodelista"/>
        <w:spacing w:after="0"/>
        <w:jc w:val="both"/>
        <w:rPr>
          <w:rFonts w:ascii="Century" w:hAnsi="Century"/>
          <w:sz w:val="24"/>
          <w:szCs w:val="24"/>
          <w:lang w:val="es-DO"/>
        </w:rPr>
      </w:pPr>
    </w:p>
    <w:p w14:paraId="49C39DF4" w14:textId="77777777"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14:paraId="708F6850" w14:textId="77777777" w:rsidR="0057747D" w:rsidRPr="0091194F" w:rsidRDefault="0057747D" w:rsidP="00367D20">
      <w:pPr>
        <w:pStyle w:val="Prrafodelista"/>
        <w:spacing w:after="0"/>
        <w:jc w:val="both"/>
        <w:rPr>
          <w:rFonts w:ascii="Century" w:hAnsi="Century"/>
          <w:sz w:val="24"/>
          <w:szCs w:val="24"/>
          <w:lang w:val="es-DO"/>
        </w:rPr>
      </w:pPr>
    </w:p>
    <w:p w14:paraId="48A1BAA0" w14:textId="77777777"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14:paraId="7F8165D0" w14:textId="77777777"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14:paraId="222BC6AA" w14:textId="77777777" w:rsidR="00367D20" w:rsidRPr="0091194F" w:rsidRDefault="00367D20" w:rsidP="00367D20">
      <w:pPr>
        <w:pStyle w:val="Prrafodelista"/>
        <w:spacing w:after="0"/>
        <w:ind w:left="1080"/>
        <w:jc w:val="both"/>
        <w:rPr>
          <w:rFonts w:ascii="Century" w:hAnsi="Century"/>
          <w:b/>
          <w:sz w:val="24"/>
          <w:szCs w:val="24"/>
          <w:lang w:val="es-DO"/>
        </w:rPr>
      </w:pPr>
    </w:p>
    <w:p w14:paraId="04712308" w14:textId="77777777"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cuando los clientes adquieren un bien o solicitan de nuestro servicios y o hacen uso de nuestro bienes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14:paraId="03599106" w14:textId="77777777" w:rsidR="00367D20" w:rsidRPr="0091194F" w:rsidRDefault="00367D20" w:rsidP="00367D20">
      <w:pPr>
        <w:spacing w:after="0"/>
        <w:jc w:val="both"/>
        <w:rPr>
          <w:rFonts w:ascii="Century" w:hAnsi="Century"/>
          <w:sz w:val="24"/>
          <w:szCs w:val="24"/>
        </w:rPr>
      </w:pPr>
    </w:p>
    <w:p w14:paraId="1E1D3F9D" w14:textId="77777777" w:rsidR="00367D20" w:rsidRPr="007A289F" w:rsidRDefault="00367D20"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14:paraId="631E38DC" w14:textId="77777777" w:rsidR="00367D20" w:rsidRPr="0091194F" w:rsidRDefault="00367D20" w:rsidP="00367D20">
      <w:pPr>
        <w:pStyle w:val="Prrafodelista"/>
        <w:spacing w:after="0"/>
        <w:jc w:val="both"/>
        <w:rPr>
          <w:rFonts w:ascii="Century" w:hAnsi="Century"/>
          <w:sz w:val="24"/>
          <w:szCs w:val="24"/>
          <w:lang w:val="es-DO"/>
        </w:rPr>
      </w:pPr>
    </w:p>
    <w:p w14:paraId="19782D0F" w14:textId="77777777" w:rsidR="00367D20" w:rsidRDefault="00367D20" w:rsidP="00D95252">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14:paraId="326569D3" w14:textId="77777777" w:rsidR="0091194F" w:rsidRDefault="0091194F" w:rsidP="00D95252">
      <w:pPr>
        <w:pStyle w:val="Prrafodelista"/>
        <w:spacing w:after="0"/>
        <w:jc w:val="both"/>
        <w:rPr>
          <w:rFonts w:ascii="Century" w:hAnsi="Century"/>
          <w:sz w:val="24"/>
          <w:szCs w:val="24"/>
        </w:rPr>
      </w:pPr>
    </w:p>
    <w:p w14:paraId="7799812A" w14:textId="77777777" w:rsidR="00FB0295" w:rsidRDefault="00FB0295" w:rsidP="00D95252">
      <w:pPr>
        <w:pStyle w:val="Prrafodelista"/>
        <w:spacing w:after="0"/>
        <w:jc w:val="both"/>
        <w:rPr>
          <w:rFonts w:ascii="Century" w:hAnsi="Century"/>
          <w:sz w:val="24"/>
          <w:szCs w:val="24"/>
        </w:rPr>
      </w:pPr>
    </w:p>
    <w:p w14:paraId="56FD2D54" w14:textId="77777777" w:rsidR="00D205C7" w:rsidRDefault="00D205C7" w:rsidP="00D95252">
      <w:pPr>
        <w:pStyle w:val="Prrafodelista"/>
        <w:spacing w:after="0"/>
        <w:jc w:val="both"/>
        <w:rPr>
          <w:rFonts w:ascii="Century" w:hAnsi="Century"/>
          <w:sz w:val="24"/>
          <w:szCs w:val="24"/>
        </w:rPr>
      </w:pPr>
    </w:p>
    <w:p w14:paraId="49C0E022" w14:textId="77777777" w:rsidR="00D205C7" w:rsidRPr="0091194F" w:rsidRDefault="00D205C7" w:rsidP="00D95252">
      <w:pPr>
        <w:pStyle w:val="Prrafodelista"/>
        <w:spacing w:after="0"/>
        <w:jc w:val="both"/>
        <w:rPr>
          <w:rFonts w:ascii="Century" w:hAnsi="Century"/>
          <w:sz w:val="24"/>
          <w:szCs w:val="24"/>
        </w:rPr>
      </w:pPr>
    </w:p>
    <w:p w14:paraId="08E08006" w14:textId="77777777" w:rsidR="0057747D" w:rsidRDefault="0057747D" w:rsidP="00367D20">
      <w:pPr>
        <w:spacing w:after="0"/>
        <w:jc w:val="center"/>
        <w:rPr>
          <w:rFonts w:ascii="Century" w:eastAsiaTheme="majorEastAsia" w:hAnsi="Century" w:cstheme="majorBidi"/>
          <w:b/>
          <w:sz w:val="24"/>
          <w:szCs w:val="24"/>
        </w:rPr>
      </w:pPr>
    </w:p>
    <w:p w14:paraId="279C0F2B" w14:textId="77777777" w:rsidR="0078526E" w:rsidRPr="0091194F" w:rsidRDefault="0078526E" w:rsidP="00367D20">
      <w:pPr>
        <w:spacing w:after="0"/>
        <w:jc w:val="center"/>
        <w:rPr>
          <w:rFonts w:ascii="Century" w:eastAsiaTheme="majorEastAsia" w:hAnsi="Century" w:cstheme="majorBidi"/>
          <w:b/>
          <w:sz w:val="24"/>
          <w:szCs w:val="24"/>
        </w:rPr>
      </w:pPr>
    </w:p>
    <w:p w14:paraId="28FEA5CF" w14:textId="7777777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4C2BD116" w14:textId="16FC16A0"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2BFA7EA3" w14:textId="15106A8D" w:rsidR="002E4D89" w:rsidRDefault="002E4D89" w:rsidP="002E4D89">
      <w:pPr>
        <w:pStyle w:val="Prrafodelista"/>
        <w:jc w:val="both"/>
        <w:rPr>
          <w:rFonts w:ascii="Century" w:hAnsi="Century"/>
          <w:b/>
          <w:sz w:val="24"/>
          <w:szCs w:val="24"/>
          <w:lang w:val="es-DO"/>
        </w:rPr>
      </w:pPr>
    </w:p>
    <w:p w14:paraId="43D8F42E" w14:textId="77777777" w:rsidR="00D80665" w:rsidRDefault="00D80665" w:rsidP="002E4D89">
      <w:pPr>
        <w:pStyle w:val="Prrafodelista"/>
        <w:jc w:val="both"/>
        <w:rPr>
          <w:rFonts w:ascii="Century" w:hAnsi="Century"/>
          <w:b/>
          <w:sz w:val="24"/>
          <w:szCs w:val="24"/>
          <w:lang w:val="es-DO"/>
        </w:rPr>
      </w:pPr>
    </w:p>
    <w:p w14:paraId="751C4EB1" w14:textId="77777777" w:rsidR="00367D20" w:rsidRPr="00D6521C" w:rsidRDefault="00367D20" w:rsidP="00271982">
      <w:pPr>
        <w:pStyle w:val="Prrafodelista"/>
        <w:numPr>
          <w:ilvl w:val="0"/>
          <w:numId w:val="41"/>
        </w:numPr>
        <w:jc w:val="both"/>
        <w:rPr>
          <w:rFonts w:ascii="Century" w:hAnsi="Century"/>
          <w:b/>
          <w:sz w:val="28"/>
          <w:szCs w:val="28"/>
          <w:lang w:val="es-DO"/>
        </w:rPr>
      </w:pPr>
      <w:r w:rsidRPr="00D6521C">
        <w:rPr>
          <w:rFonts w:ascii="Century" w:hAnsi="Century"/>
          <w:b/>
          <w:sz w:val="28"/>
          <w:szCs w:val="28"/>
          <w:lang w:val="es-DO"/>
        </w:rPr>
        <w:t>Disponibilidades en caja y bancos</w:t>
      </w:r>
    </w:p>
    <w:p w14:paraId="5A03CF2A" w14:textId="77777777" w:rsidR="00367D20" w:rsidRPr="0091194F" w:rsidRDefault="00367D20" w:rsidP="00367D20">
      <w:pPr>
        <w:pStyle w:val="Prrafodelista"/>
        <w:jc w:val="both"/>
        <w:rPr>
          <w:rFonts w:ascii="Century" w:hAnsi="Century"/>
          <w:sz w:val="24"/>
          <w:szCs w:val="24"/>
          <w:lang w:val="es-DO"/>
        </w:rPr>
      </w:pPr>
    </w:p>
    <w:p w14:paraId="5F2F69A1" w14:textId="7F91F0E8" w:rsidR="00367D20" w:rsidRDefault="002D0F13" w:rsidP="00367D20">
      <w:pPr>
        <w:pStyle w:val="Prrafodelista"/>
        <w:jc w:val="both"/>
        <w:rPr>
          <w:rFonts w:ascii="Century" w:hAnsi="Century"/>
          <w:sz w:val="24"/>
          <w:szCs w:val="24"/>
          <w:lang w:val="es-DO"/>
        </w:rPr>
      </w:pPr>
      <w:r>
        <w:rPr>
          <w:rFonts w:ascii="Century" w:hAnsi="Century"/>
          <w:sz w:val="24"/>
          <w:szCs w:val="24"/>
          <w:lang w:val="es-DO"/>
        </w:rPr>
        <w:t xml:space="preserve">Al </w:t>
      </w:r>
      <w:r w:rsidR="00EF67EB">
        <w:rPr>
          <w:rFonts w:ascii="Century" w:hAnsi="Century"/>
          <w:sz w:val="24"/>
          <w:szCs w:val="24"/>
          <w:lang w:val="es-DO"/>
        </w:rPr>
        <w:t xml:space="preserve">     </w:t>
      </w:r>
      <w:r>
        <w:rPr>
          <w:rFonts w:ascii="Century" w:hAnsi="Century"/>
          <w:sz w:val="24"/>
          <w:szCs w:val="24"/>
          <w:lang w:val="es-DO"/>
        </w:rPr>
        <w:t>3</w:t>
      </w:r>
      <w:r w:rsidR="0078526E">
        <w:rPr>
          <w:rFonts w:ascii="Century" w:hAnsi="Century"/>
          <w:sz w:val="24"/>
          <w:szCs w:val="24"/>
          <w:lang w:val="es-DO"/>
        </w:rPr>
        <w:t>0</w:t>
      </w:r>
      <w:r w:rsidR="00367D20" w:rsidRPr="0091194F">
        <w:rPr>
          <w:rFonts w:ascii="Century" w:hAnsi="Century"/>
          <w:sz w:val="24"/>
          <w:szCs w:val="24"/>
          <w:lang w:val="es-DO"/>
        </w:rPr>
        <w:t xml:space="preserve"> de</w:t>
      </w:r>
      <w:r w:rsidR="00EF67EB">
        <w:rPr>
          <w:rFonts w:ascii="Century" w:hAnsi="Century"/>
          <w:sz w:val="24"/>
          <w:szCs w:val="24"/>
          <w:lang w:val="es-DO"/>
        </w:rPr>
        <w:t xml:space="preserve">   </w:t>
      </w:r>
      <w:r w:rsidR="00367D20" w:rsidRPr="0091194F">
        <w:rPr>
          <w:rFonts w:ascii="Century" w:hAnsi="Century"/>
          <w:sz w:val="24"/>
          <w:szCs w:val="24"/>
          <w:lang w:val="es-DO"/>
        </w:rPr>
        <w:t xml:space="preserve"> </w:t>
      </w:r>
      <w:r w:rsidR="0078526E">
        <w:rPr>
          <w:rFonts w:ascii="Century" w:hAnsi="Century"/>
          <w:sz w:val="24"/>
          <w:szCs w:val="24"/>
          <w:lang w:val="es-DO"/>
        </w:rPr>
        <w:t>Junio</w:t>
      </w:r>
      <w:r w:rsidR="00367D20" w:rsidRPr="0091194F">
        <w:rPr>
          <w:rFonts w:ascii="Century" w:hAnsi="Century"/>
          <w:sz w:val="24"/>
          <w:szCs w:val="24"/>
          <w:lang w:val="es-DO"/>
        </w:rPr>
        <w:t xml:space="preserve"> </w:t>
      </w:r>
      <w:r w:rsidR="00EF67EB">
        <w:rPr>
          <w:rFonts w:ascii="Century" w:hAnsi="Century"/>
          <w:sz w:val="24"/>
          <w:szCs w:val="24"/>
          <w:lang w:val="es-DO"/>
        </w:rPr>
        <w:t xml:space="preserve">   </w:t>
      </w:r>
      <w:r w:rsidR="00367D20" w:rsidRPr="0091194F">
        <w:rPr>
          <w:rFonts w:ascii="Century" w:hAnsi="Century"/>
          <w:sz w:val="24"/>
          <w:szCs w:val="24"/>
          <w:lang w:val="es-DO"/>
        </w:rPr>
        <w:t>del</w:t>
      </w:r>
      <w:r w:rsidR="0078526E">
        <w:rPr>
          <w:rFonts w:ascii="Century" w:hAnsi="Century"/>
          <w:sz w:val="24"/>
          <w:szCs w:val="24"/>
          <w:lang w:val="es-DO"/>
        </w:rPr>
        <w:t xml:space="preserve"> corte</w:t>
      </w:r>
      <w:r w:rsidR="00367D20" w:rsidRPr="0091194F">
        <w:rPr>
          <w:rFonts w:ascii="Century" w:hAnsi="Century"/>
          <w:sz w:val="24"/>
          <w:szCs w:val="24"/>
          <w:lang w:val="es-DO"/>
        </w:rPr>
        <w:t xml:space="preserve"> fiscal 20</w:t>
      </w:r>
      <w:r w:rsidR="005D522B">
        <w:rPr>
          <w:rFonts w:ascii="Century" w:hAnsi="Century"/>
          <w:sz w:val="24"/>
          <w:szCs w:val="24"/>
          <w:lang w:val="es-DO"/>
        </w:rPr>
        <w:t>2</w:t>
      </w:r>
      <w:r w:rsidR="009B3741">
        <w:rPr>
          <w:rFonts w:ascii="Century" w:hAnsi="Century"/>
          <w:sz w:val="24"/>
          <w:szCs w:val="24"/>
          <w:lang w:val="es-DO"/>
        </w:rPr>
        <w:t>2</w:t>
      </w:r>
      <w:r w:rsidR="00367D20" w:rsidRPr="0091194F">
        <w:rPr>
          <w:rFonts w:ascii="Century" w:hAnsi="Century"/>
          <w:sz w:val="24"/>
          <w:szCs w:val="24"/>
          <w:lang w:val="es-DO"/>
        </w:rPr>
        <w:t xml:space="preserve">, el </w:t>
      </w:r>
      <w:r w:rsidR="00EF67EB">
        <w:rPr>
          <w:rFonts w:ascii="Century" w:hAnsi="Century"/>
          <w:sz w:val="24"/>
          <w:szCs w:val="24"/>
          <w:lang w:val="es-DO"/>
        </w:rPr>
        <w:t xml:space="preserve">  </w:t>
      </w:r>
      <w:proofErr w:type="gramStart"/>
      <w:r w:rsidR="00367D20" w:rsidRPr="0091194F">
        <w:rPr>
          <w:rFonts w:ascii="Century" w:hAnsi="Century"/>
          <w:sz w:val="24"/>
          <w:szCs w:val="24"/>
          <w:lang w:val="es-DO"/>
        </w:rPr>
        <w:t>efectivo</w:t>
      </w:r>
      <w:r w:rsidR="00EF67EB">
        <w:rPr>
          <w:rFonts w:ascii="Century" w:hAnsi="Century"/>
          <w:sz w:val="24"/>
          <w:szCs w:val="24"/>
          <w:lang w:val="es-DO"/>
        </w:rPr>
        <w:t xml:space="preserve"> </w:t>
      </w:r>
      <w:r w:rsidR="00367D20" w:rsidRPr="0091194F">
        <w:rPr>
          <w:rFonts w:ascii="Century" w:hAnsi="Century"/>
          <w:sz w:val="24"/>
          <w:szCs w:val="24"/>
          <w:lang w:val="es-DO"/>
        </w:rPr>
        <w:t xml:space="preserve"> disponible</w:t>
      </w:r>
      <w:proofErr w:type="gramEnd"/>
      <w:r w:rsidR="00367D20" w:rsidRPr="0091194F">
        <w:rPr>
          <w:rFonts w:ascii="Century" w:hAnsi="Century"/>
          <w:sz w:val="24"/>
          <w:szCs w:val="24"/>
          <w:lang w:val="es-DO"/>
        </w:rPr>
        <w:t xml:space="preserve"> </w:t>
      </w:r>
      <w:r w:rsidR="00EF67EB">
        <w:rPr>
          <w:rFonts w:ascii="Century" w:hAnsi="Century"/>
          <w:sz w:val="24"/>
          <w:szCs w:val="24"/>
          <w:lang w:val="es-DO"/>
        </w:rPr>
        <w:t xml:space="preserve">   </w:t>
      </w:r>
      <w:r w:rsidR="00367D20" w:rsidRPr="0091194F">
        <w:rPr>
          <w:rFonts w:ascii="Century" w:hAnsi="Century"/>
          <w:sz w:val="24"/>
          <w:szCs w:val="24"/>
          <w:lang w:val="es-DO"/>
        </w:rPr>
        <w:t xml:space="preserve">en caja y cuentas bancarias presenta los siguientes </w:t>
      </w:r>
      <w:r w:rsidR="00EF67EB">
        <w:rPr>
          <w:rFonts w:ascii="Century" w:hAnsi="Century"/>
          <w:sz w:val="24"/>
          <w:szCs w:val="24"/>
          <w:lang w:val="es-DO"/>
        </w:rPr>
        <w:t xml:space="preserve">     </w:t>
      </w:r>
      <w:r w:rsidR="00367D20" w:rsidRPr="0091194F">
        <w:rPr>
          <w:rFonts w:ascii="Century" w:hAnsi="Century"/>
          <w:sz w:val="24"/>
          <w:szCs w:val="24"/>
          <w:lang w:val="es-DO"/>
        </w:rPr>
        <w:t>balances</w:t>
      </w:r>
      <w:r w:rsidR="00EF67EB">
        <w:rPr>
          <w:rFonts w:ascii="Century" w:hAnsi="Century"/>
          <w:sz w:val="24"/>
          <w:szCs w:val="24"/>
          <w:lang w:val="es-DO"/>
        </w:rPr>
        <w:t xml:space="preserve"> </w:t>
      </w:r>
      <w:r w:rsidR="00367D20" w:rsidRPr="0091194F">
        <w:rPr>
          <w:rFonts w:ascii="Century" w:hAnsi="Century"/>
          <w:sz w:val="24"/>
          <w:szCs w:val="24"/>
          <w:lang w:val="es-DO"/>
        </w:rPr>
        <w:t xml:space="preserve"> </w:t>
      </w:r>
      <w:r>
        <w:rPr>
          <w:rFonts w:ascii="Century" w:hAnsi="Century"/>
          <w:b/>
          <w:sz w:val="24"/>
          <w:szCs w:val="24"/>
          <w:lang w:val="es-DO"/>
        </w:rPr>
        <w:t>RD$</w:t>
      </w:r>
      <w:r w:rsidR="00EF67EB">
        <w:rPr>
          <w:rFonts w:ascii="Century" w:hAnsi="Century"/>
          <w:b/>
          <w:sz w:val="24"/>
          <w:szCs w:val="24"/>
          <w:lang w:val="es-DO"/>
        </w:rPr>
        <w:t xml:space="preserve"> </w:t>
      </w:r>
      <w:r w:rsidR="00BA27C6">
        <w:rPr>
          <w:rFonts w:ascii="Century" w:hAnsi="Century"/>
          <w:b/>
          <w:sz w:val="24"/>
          <w:szCs w:val="24"/>
          <w:lang w:val="es-DO"/>
        </w:rPr>
        <w:t>76</w:t>
      </w:r>
      <w:r w:rsidR="00815A9B">
        <w:rPr>
          <w:rFonts w:ascii="Century" w:hAnsi="Century"/>
          <w:b/>
          <w:sz w:val="24"/>
          <w:szCs w:val="24"/>
          <w:lang w:val="es-DO"/>
        </w:rPr>
        <w:t>,</w:t>
      </w:r>
      <w:r w:rsidR="00BA27C6">
        <w:rPr>
          <w:rFonts w:ascii="Century" w:hAnsi="Century"/>
          <w:b/>
          <w:sz w:val="24"/>
          <w:szCs w:val="24"/>
          <w:lang w:val="es-DO"/>
        </w:rPr>
        <w:t>765</w:t>
      </w:r>
      <w:r w:rsidR="00815A9B">
        <w:rPr>
          <w:rFonts w:ascii="Century" w:hAnsi="Century"/>
          <w:b/>
          <w:sz w:val="24"/>
          <w:szCs w:val="24"/>
          <w:lang w:val="es-DO"/>
        </w:rPr>
        <w:t>,</w:t>
      </w:r>
      <w:r w:rsidR="00BA27C6">
        <w:rPr>
          <w:rFonts w:ascii="Century" w:hAnsi="Century"/>
          <w:b/>
          <w:sz w:val="24"/>
          <w:szCs w:val="24"/>
          <w:lang w:val="es-DO"/>
        </w:rPr>
        <w:t>121</w:t>
      </w:r>
      <w:r w:rsidR="00815A9B">
        <w:rPr>
          <w:rFonts w:ascii="Century" w:hAnsi="Century"/>
          <w:b/>
          <w:sz w:val="24"/>
          <w:szCs w:val="24"/>
          <w:lang w:val="es-DO"/>
        </w:rPr>
        <w:t>.</w:t>
      </w:r>
      <w:r w:rsidR="00BA27C6">
        <w:rPr>
          <w:rFonts w:ascii="Century" w:hAnsi="Century"/>
          <w:b/>
          <w:sz w:val="24"/>
          <w:szCs w:val="24"/>
          <w:lang w:val="es-DO"/>
        </w:rPr>
        <w:t>01</w:t>
      </w:r>
      <w:r w:rsidR="00815A9B">
        <w:rPr>
          <w:rFonts w:ascii="Century" w:hAnsi="Century"/>
          <w:b/>
          <w:sz w:val="24"/>
          <w:szCs w:val="24"/>
          <w:lang w:val="es-DO"/>
        </w:rPr>
        <w:t xml:space="preserve"> </w:t>
      </w:r>
      <w:r w:rsidR="00367D20" w:rsidRPr="0091194F">
        <w:rPr>
          <w:rFonts w:ascii="Century" w:hAnsi="Century"/>
          <w:sz w:val="24"/>
          <w:szCs w:val="24"/>
          <w:lang w:val="es-DO"/>
        </w:rPr>
        <w:t>según el siguiente detalle:</w:t>
      </w:r>
    </w:p>
    <w:p w14:paraId="5C5DD865" w14:textId="42869D45" w:rsidR="00A75569" w:rsidRDefault="00BA27C6" w:rsidP="006342C2">
      <w:pPr>
        <w:spacing w:after="0"/>
        <w:jc w:val="center"/>
      </w:pPr>
      <w:r>
        <w:rPr>
          <w:noProof/>
        </w:rPr>
        <w:fldChar w:fldCharType="begin"/>
      </w:r>
      <w:r>
        <w:rPr>
          <w:noProof/>
        </w:rPr>
        <w:instrText xml:space="preserve"> LINK </w:instrText>
      </w:r>
      <w:r w:rsidR="00A75569">
        <w:rPr>
          <w:noProof/>
        </w:rPr>
        <w:instrText xml:space="preserve">Excel.Sheet.12 "C:\\Users\\fdeleon\\Desktop\\EF BN FCO\\Estados Financieros BN\\Informe Financiero 2022\\1 ESTADOS FINANCIEROS 2022 COMPARATIVOS II.xlsx" Hoja1!F4C2:F8C3 </w:instrText>
      </w:r>
      <w:r>
        <w:rPr>
          <w:noProof/>
        </w:rPr>
        <w:instrText xml:space="preserve">\a \f 5 \h  \* MERGEFORMAT </w:instrText>
      </w:r>
      <w:r>
        <w:rPr>
          <w:noProof/>
        </w:rPr>
        <w:fldChar w:fldCharType="separate"/>
      </w:r>
    </w:p>
    <w:tbl>
      <w:tblPr>
        <w:tblStyle w:val="Tablaconcuadrcula"/>
        <w:tblW w:w="8505" w:type="dxa"/>
        <w:tblInd w:w="421" w:type="dxa"/>
        <w:tblLook w:val="04A0" w:firstRow="1" w:lastRow="0" w:firstColumn="1" w:lastColumn="0" w:noHBand="0" w:noVBand="1"/>
      </w:tblPr>
      <w:tblGrid>
        <w:gridCol w:w="5639"/>
        <w:gridCol w:w="2866"/>
      </w:tblGrid>
      <w:tr w:rsidR="00A75569" w:rsidRPr="00A75569" w14:paraId="39A59924" w14:textId="77777777" w:rsidTr="00A75569">
        <w:trPr>
          <w:divId w:val="826173320"/>
          <w:trHeight w:val="315"/>
        </w:trPr>
        <w:tc>
          <w:tcPr>
            <w:tcW w:w="5639" w:type="dxa"/>
            <w:noWrap/>
            <w:hideMark/>
          </w:tcPr>
          <w:p w14:paraId="7F05DBF1" w14:textId="6142D7CE" w:rsidR="00A75569" w:rsidRPr="004E542F" w:rsidRDefault="00A75569" w:rsidP="00A75569">
            <w:pPr>
              <w:rPr>
                <w:noProof/>
                <w:lang w:val="es-DO"/>
              </w:rPr>
            </w:pPr>
            <w:r w:rsidRPr="004E542F">
              <w:rPr>
                <w:noProof/>
                <w:lang w:val="es-DO"/>
              </w:rPr>
              <w:t>Cuenta Colectora de Recursos Dtos.</w:t>
            </w:r>
          </w:p>
        </w:tc>
        <w:tc>
          <w:tcPr>
            <w:tcW w:w="2866" w:type="dxa"/>
            <w:noWrap/>
            <w:hideMark/>
          </w:tcPr>
          <w:p w14:paraId="1ED3AD21" w14:textId="77777777" w:rsidR="00A75569" w:rsidRPr="00A75569" w:rsidRDefault="00A75569" w:rsidP="00A75569">
            <w:pPr>
              <w:jc w:val="center"/>
              <w:rPr>
                <w:noProof/>
              </w:rPr>
            </w:pPr>
            <w:r w:rsidRPr="004E542F">
              <w:rPr>
                <w:noProof/>
                <w:lang w:val="es-DO"/>
              </w:rPr>
              <w:t xml:space="preserve">                          </w:t>
            </w:r>
            <w:r w:rsidRPr="00A75569">
              <w:rPr>
                <w:noProof/>
              </w:rPr>
              <w:t xml:space="preserve">74,502,356.75 </w:t>
            </w:r>
          </w:p>
        </w:tc>
      </w:tr>
      <w:tr w:rsidR="00A75569" w:rsidRPr="00A75569" w14:paraId="276A341C" w14:textId="77777777" w:rsidTr="00A75569">
        <w:trPr>
          <w:divId w:val="826173320"/>
          <w:trHeight w:val="315"/>
        </w:trPr>
        <w:tc>
          <w:tcPr>
            <w:tcW w:w="5639" w:type="dxa"/>
            <w:noWrap/>
            <w:hideMark/>
          </w:tcPr>
          <w:p w14:paraId="20F0BEDD" w14:textId="77777777" w:rsidR="00A75569" w:rsidRPr="00A75569" w:rsidRDefault="00A75569" w:rsidP="00A75569">
            <w:pPr>
              <w:rPr>
                <w:noProof/>
              </w:rPr>
            </w:pPr>
            <w:r w:rsidRPr="004E542F">
              <w:rPr>
                <w:noProof/>
                <w:lang w:val="es-DO"/>
              </w:rPr>
              <w:t xml:space="preserve"> Cuenta Fondo Avance por Excepcion Cta.  </w:t>
            </w:r>
            <w:r w:rsidRPr="00A75569">
              <w:rPr>
                <w:noProof/>
              </w:rPr>
              <w:t>960-472532-3</w:t>
            </w:r>
          </w:p>
        </w:tc>
        <w:tc>
          <w:tcPr>
            <w:tcW w:w="2866" w:type="dxa"/>
            <w:noWrap/>
            <w:hideMark/>
          </w:tcPr>
          <w:p w14:paraId="4ED6F462" w14:textId="77777777" w:rsidR="00A75569" w:rsidRPr="00A75569" w:rsidRDefault="00A75569" w:rsidP="00A75569">
            <w:pPr>
              <w:jc w:val="center"/>
              <w:rPr>
                <w:noProof/>
              </w:rPr>
            </w:pPr>
            <w:r w:rsidRPr="00A75569">
              <w:rPr>
                <w:noProof/>
              </w:rPr>
              <w:t xml:space="preserve">                               555,055.56 </w:t>
            </w:r>
          </w:p>
        </w:tc>
      </w:tr>
      <w:tr w:rsidR="00A75569" w:rsidRPr="00A75569" w14:paraId="746B48DA" w14:textId="77777777" w:rsidTr="00A75569">
        <w:trPr>
          <w:divId w:val="826173320"/>
          <w:trHeight w:val="315"/>
        </w:trPr>
        <w:tc>
          <w:tcPr>
            <w:tcW w:w="5639" w:type="dxa"/>
            <w:noWrap/>
            <w:hideMark/>
          </w:tcPr>
          <w:p w14:paraId="305DEE37" w14:textId="77777777" w:rsidR="00A75569" w:rsidRPr="00A75569" w:rsidRDefault="00A75569" w:rsidP="00A75569">
            <w:pPr>
              <w:rPr>
                <w:noProof/>
              </w:rPr>
            </w:pPr>
            <w:r w:rsidRPr="004E542F">
              <w:rPr>
                <w:noProof/>
                <w:lang w:val="es-DO"/>
              </w:rPr>
              <w:t xml:space="preserve"> Cuenta Fondo Reponible: BanReservas Cta.  </w:t>
            </w:r>
            <w:r w:rsidRPr="00A75569">
              <w:rPr>
                <w:noProof/>
              </w:rPr>
              <w:t>240-016429-5</w:t>
            </w:r>
          </w:p>
        </w:tc>
        <w:tc>
          <w:tcPr>
            <w:tcW w:w="2866" w:type="dxa"/>
            <w:noWrap/>
            <w:hideMark/>
          </w:tcPr>
          <w:p w14:paraId="1E8877DE" w14:textId="77777777" w:rsidR="00A75569" w:rsidRPr="00A75569" w:rsidRDefault="00A75569" w:rsidP="00A75569">
            <w:pPr>
              <w:jc w:val="center"/>
              <w:rPr>
                <w:noProof/>
              </w:rPr>
            </w:pPr>
            <w:r w:rsidRPr="00A75569">
              <w:rPr>
                <w:noProof/>
              </w:rPr>
              <w:t xml:space="preserve">                                   3,995.77 </w:t>
            </w:r>
          </w:p>
        </w:tc>
      </w:tr>
      <w:tr w:rsidR="00A75569" w:rsidRPr="00A75569" w14:paraId="3C091607" w14:textId="77777777" w:rsidTr="00A75569">
        <w:trPr>
          <w:divId w:val="826173320"/>
          <w:trHeight w:val="315"/>
        </w:trPr>
        <w:tc>
          <w:tcPr>
            <w:tcW w:w="5639" w:type="dxa"/>
            <w:noWrap/>
            <w:hideMark/>
          </w:tcPr>
          <w:p w14:paraId="52D6BECB" w14:textId="77777777" w:rsidR="00A75569" w:rsidRPr="004E542F" w:rsidRDefault="00A75569" w:rsidP="00A75569">
            <w:pPr>
              <w:rPr>
                <w:noProof/>
                <w:lang w:val="es-DO"/>
              </w:rPr>
            </w:pPr>
            <w:r w:rsidRPr="004E542F">
              <w:rPr>
                <w:noProof/>
                <w:lang w:val="es-DO"/>
              </w:rPr>
              <w:t xml:space="preserve"> Cuenta Pago a Terceros: BanReservas Cta. 314-000-162-4</w:t>
            </w:r>
          </w:p>
        </w:tc>
        <w:tc>
          <w:tcPr>
            <w:tcW w:w="2866" w:type="dxa"/>
            <w:noWrap/>
            <w:hideMark/>
          </w:tcPr>
          <w:p w14:paraId="1362454B" w14:textId="77777777" w:rsidR="00A75569" w:rsidRPr="00A75569" w:rsidRDefault="00A75569" w:rsidP="00A75569">
            <w:pPr>
              <w:jc w:val="center"/>
              <w:rPr>
                <w:noProof/>
              </w:rPr>
            </w:pPr>
            <w:r w:rsidRPr="004E542F">
              <w:rPr>
                <w:noProof/>
                <w:lang w:val="es-DO"/>
              </w:rPr>
              <w:t xml:space="preserve">                            </w:t>
            </w:r>
            <w:r w:rsidRPr="00A75569">
              <w:rPr>
                <w:noProof/>
              </w:rPr>
              <w:t xml:space="preserve">1,703,712.93 </w:t>
            </w:r>
          </w:p>
        </w:tc>
      </w:tr>
      <w:tr w:rsidR="00A75569" w:rsidRPr="00A75569" w14:paraId="20F6B32A" w14:textId="77777777" w:rsidTr="00A75569">
        <w:trPr>
          <w:divId w:val="826173320"/>
          <w:trHeight w:val="315"/>
        </w:trPr>
        <w:tc>
          <w:tcPr>
            <w:tcW w:w="5639" w:type="dxa"/>
            <w:noWrap/>
            <w:hideMark/>
          </w:tcPr>
          <w:p w14:paraId="439EE4D5" w14:textId="77777777" w:rsidR="00A75569" w:rsidRPr="00A75569" w:rsidRDefault="00A75569" w:rsidP="00A75569">
            <w:pPr>
              <w:rPr>
                <w:b/>
                <w:bCs/>
                <w:noProof/>
              </w:rPr>
            </w:pPr>
            <w:r w:rsidRPr="00A75569">
              <w:rPr>
                <w:b/>
                <w:bCs/>
                <w:noProof/>
              </w:rPr>
              <w:t>TOTAL</w:t>
            </w:r>
          </w:p>
        </w:tc>
        <w:tc>
          <w:tcPr>
            <w:tcW w:w="2866" w:type="dxa"/>
            <w:noWrap/>
            <w:hideMark/>
          </w:tcPr>
          <w:p w14:paraId="41BD947F" w14:textId="77777777" w:rsidR="00A75569" w:rsidRPr="00A75569" w:rsidRDefault="00A75569" w:rsidP="00A75569">
            <w:pPr>
              <w:jc w:val="center"/>
              <w:rPr>
                <w:b/>
                <w:bCs/>
                <w:noProof/>
              </w:rPr>
            </w:pPr>
            <w:r w:rsidRPr="00A75569">
              <w:rPr>
                <w:b/>
                <w:bCs/>
                <w:noProof/>
              </w:rPr>
              <w:t xml:space="preserve">                          76,765,121.01 </w:t>
            </w:r>
          </w:p>
        </w:tc>
      </w:tr>
    </w:tbl>
    <w:p w14:paraId="7B49CB88" w14:textId="05522621" w:rsidR="00815A9B" w:rsidRDefault="00BA27C6" w:rsidP="006342C2">
      <w:pPr>
        <w:spacing w:after="0"/>
        <w:jc w:val="center"/>
        <w:rPr>
          <w:rFonts w:ascii="Century" w:eastAsiaTheme="majorEastAsia" w:hAnsi="Century" w:cstheme="majorBidi"/>
          <w:b/>
          <w:sz w:val="24"/>
          <w:szCs w:val="24"/>
        </w:rPr>
      </w:pPr>
      <w:r>
        <w:rPr>
          <w:noProof/>
        </w:rPr>
        <w:fldChar w:fldCharType="end"/>
      </w:r>
    </w:p>
    <w:p w14:paraId="59122674" w14:textId="77777777" w:rsidR="00815A9B" w:rsidRDefault="00815A9B" w:rsidP="00367D20">
      <w:pPr>
        <w:spacing w:after="0"/>
        <w:jc w:val="center"/>
        <w:rPr>
          <w:rFonts w:ascii="Century" w:eastAsiaTheme="majorEastAsia" w:hAnsi="Century" w:cstheme="majorBidi"/>
          <w:b/>
          <w:sz w:val="24"/>
          <w:szCs w:val="24"/>
        </w:rPr>
      </w:pPr>
    </w:p>
    <w:p w14:paraId="285A0855" w14:textId="77777777" w:rsidR="00D80665" w:rsidRDefault="00D80665" w:rsidP="00367D20">
      <w:pPr>
        <w:spacing w:after="0"/>
        <w:jc w:val="center"/>
        <w:rPr>
          <w:rFonts w:ascii="Century" w:eastAsiaTheme="majorEastAsia" w:hAnsi="Century" w:cstheme="majorBidi"/>
          <w:b/>
          <w:sz w:val="24"/>
          <w:szCs w:val="24"/>
        </w:rPr>
      </w:pPr>
    </w:p>
    <w:p w14:paraId="20FE76B4" w14:textId="77777777" w:rsidR="00D6521C" w:rsidRDefault="00D6521C" w:rsidP="00367D20">
      <w:pPr>
        <w:spacing w:after="0"/>
        <w:jc w:val="center"/>
        <w:rPr>
          <w:rFonts w:ascii="Century" w:eastAsiaTheme="majorEastAsia" w:hAnsi="Century" w:cstheme="majorBidi"/>
          <w:b/>
          <w:sz w:val="24"/>
          <w:szCs w:val="24"/>
        </w:rPr>
      </w:pPr>
    </w:p>
    <w:p w14:paraId="5D1C985A" w14:textId="77777777" w:rsidR="00714703" w:rsidRPr="00D6521C" w:rsidRDefault="00367D20" w:rsidP="00271982">
      <w:pPr>
        <w:pStyle w:val="Prrafodelista"/>
        <w:numPr>
          <w:ilvl w:val="0"/>
          <w:numId w:val="41"/>
        </w:numPr>
        <w:rPr>
          <w:rFonts w:ascii="Century" w:hAnsi="Century"/>
          <w:b/>
          <w:sz w:val="28"/>
          <w:szCs w:val="28"/>
          <w:lang w:val="es-DO"/>
        </w:rPr>
      </w:pPr>
      <w:r w:rsidRPr="00D6521C">
        <w:rPr>
          <w:rFonts w:ascii="Century" w:hAnsi="Century"/>
          <w:b/>
          <w:sz w:val="28"/>
          <w:szCs w:val="28"/>
          <w:lang w:val="es-DO"/>
        </w:rPr>
        <w:t>Cuentas y Documentos por Cobrar</w:t>
      </w:r>
      <w:r w:rsidR="00B4117D" w:rsidRPr="00D6521C">
        <w:rPr>
          <w:rFonts w:ascii="Century" w:hAnsi="Century"/>
          <w:b/>
          <w:sz w:val="28"/>
          <w:szCs w:val="28"/>
          <w:lang w:val="es-DO"/>
        </w:rPr>
        <w:t xml:space="preserve"> a corto pl</w:t>
      </w:r>
      <w:r w:rsidR="00186A0F" w:rsidRPr="00D6521C">
        <w:rPr>
          <w:rFonts w:ascii="Century" w:hAnsi="Century"/>
          <w:b/>
          <w:sz w:val="28"/>
          <w:szCs w:val="28"/>
          <w:lang w:val="es-DO"/>
        </w:rPr>
        <w:t>azo</w:t>
      </w:r>
      <w:r w:rsidR="00B4117D" w:rsidRPr="00D6521C">
        <w:rPr>
          <w:rFonts w:ascii="Century" w:hAnsi="Century"/>
          <w:b/>
          <w:sz w:val="28"/>
          <w:szCs w:val="28"/>
          <w:lang w:val="es-DO"/>
        </w:rPr>
        <w:t xml:space="preserve"> y largo plazo</w:t>
      </w:r>
    </w:p>
    <w:p w14:paraId="2D0DA10B" w14:textId="77777777" w:rsidR="00367D20" w:rsidRPr="0091194F" w:rsidRDefault="00367D20" w:rsidP="00714703">
      <w:pPr>
        <w:pStyle w:val="Prrafodelista"/>
        <w:rPr>
          <w:rFonts w:ascii="Century" w:hAnsi="Century"/>
          <w:b/>
          <w:sz w:val="24"/>
          <w:szCs w:val="24"/>
          <w:lang w:val="es-DO"/>
        </w:rPr>
      </w:pPr>
      <w:r w:rsidRPr="0091194F">
        <w:rPr>
          <w:rFonts w:ascii="Century" w:hAnsi="Century"/>
          <w:b/>
          <w:sz w:val="24"/>
          <w:szCs w:val="24"/>
          <w:lang w:val="es-DO"/>
        </w:rPr>
        <w:tab/>
      </w:r>
    </w:p>
    <w:p w14:paraId="7EE7EF7F" w14:textId="336EB9EF" w:rsidR="00367D20" w:rsidRDefault="00367D20" w:rsidP="00367D20">
      <w:pPr>
        <w:pStyle w:val="Prrafodelista"/>
        <w:jc w:val="both"/>
        <w:rPr>
          <w:rFonts w:ascii="Century" w:hAnsi="Century"/>
          <w:b/>
          <w:sz w:val="24"/>
          <w:szCs w:val="24"/>
          <w:lang w:val="es-DO"/>
        </w:rPr>
      </w:pPr>
      <w:r w:rsidRPr="0091194F">
        <w:rPr>
          <w:rFonts w:ascii="Century" w:hAnsi="Century"/>
          <w:sz w:val="24"/>
          <w:szCs w:val="24"/>
          <w:lang w:val="es-DO"/>
        </w:rPr>
        <w:t xml:space="preserve">Al </w:t>
      </w:r>
      <w:r w:rsidR="00714703">
        <w:rPr>
          <w:rFonts w:ascii="Century" w:hAnsi="Century"/>
          <w:sz w:val="24"/>
          <w:szCs w:val="24"/>
          <w:lang w:val="es-DO"/>
        </w:rPr>
        <w:t>3</w:t>
      </w:r>
      <w:r w:rsidR="009B3741">
        <w:rPr>
          <w:rFonts w:ascii="Century" w:hAnsi="Century"/>
          <w:sz w:val="24"/>
          <w:szCs w:val="24"/>
          <w:lang w:val="es-DO"/>
        </w:rPr>
        <w:t>0</w:t>
      </w:r>
      <w:r w:rsidRPr="0091194F">
        <w:rPr>
          <w:rFonts w:ascii="Century" w:hAnsi="Century"/>
          <w:sz w:val="24"/>
          <w:szCs w:val="24"/>
          <w:lang w:val="es-DO"/>
        </w:rPr>
        <w:t xml:space="preserve"> de</w:t>
      </w:r>
      <w:r w:rsidR="009B3741">
        <w:rPr>
          <w:rFonts w:ascii="Century" w:hAnsi="Century"/>
          <w:sz w:val="24"/>
          <w:szCs w:val="24"/>
          <w:lang w:val="es-DO"/>
        </w:rPr>
        <w:t xml:space="preserve"> </w:t>
      </w:r>
      <w:proofErr w:type="gramStart"/>
      <w:r w:rsidR="0078526E">
        <w:rPr>
          <w:rFonts w:ascii="Century" w:hAnsi="Century"/>
          <w:sz w:val="24"/>
          <w:szCs w:val="24"/>
          <w:lang w:val="es-DO"/>
        </w:rPr>
        <w:t>Junio</w:t>
      </w:r>
      <w:proofErr w:type="gramEnd"/>
      <w:r w:rsidR="00186A0F">
        <w:rPr>
          <w:rFonts w:ascii="Century" w:hAnsi="Century"/>
          <w:sz w:val="24"/>
          <w:szCs w:val="24"/>
          <w:lang w:val="es-DO"/>
        </w:rPr>
        <w:t xml:space="preserve"> </w:t>
      </w:r>
      <w:r w:rsidR="00E3282B" w:rsidRPr="0091194F">
        <w:rPr>
          <w:rFonts w:ascii="Century" w:hAnsi="Century"/>
          <w:sz w:val="24"/>
          <w:szCs w:val="24"/>
          <w:lang w:val="es-DO"/>
        </w:rPr>
        <w:t xml:space="preserve">del </w:t>
      </w:r>
      <w:r w:rsidRPr="0091194F">
        <w:rPr>
          <w:rFonts w:ascii="Century" w:hAnsi="Century"/>
          <w:sz w:val="24"/>
          <w:szCs w:val="24"/>
          <w:lang w:val="es-DO"/>
        </w:rPr>
        <w:t>20</w:t>
      </w:r>
      <w:r w:rsidR="00186A0F">
        <w:rPr>
          <w:rFonts w:ascii="Century" w:hAnsi="Century"/>
          <w:sz w:val="24"/>
          <w:szCs w:val="24"/>
          <w:lang w:val="es-DO"/>
        </w:rPr>
        <w:t>2</w:t>
      </w:r>
      <w:r w:rsidR="009B3741">
        <w:rPr>
          <w:rFonts w:ascii="Century" w:hAnsi="Century"/>
          <w:sz w:val="24"/>
          <w:szCs w:val="24"/>
          <w:lang w:val="es-DO"/>
        </w:rPr>
        <w:t>2</w:t>
      </w:r>
      <w:r w:rsidRPr="0091194F">
        <w:rPr>
          <w:rFonts w:ascii="Century" w:hAnsi="Century"/>
          <w:sz w:val="24"/>
          <w:szCs w:val="24"/>
          <w:lang w:val="es-DO"/>
        </w:rPr>
        <w:t>, l</w:t>
      </w:r>
      <w:r w:rsidR="00B4117D">
        <w:rPr>
          <w:rFonts w:ascii="Century" w:hAnsi="Century"/>
          <w:sz w:val="24"/>
          <w:szCs w:val="24"/>
          <w:lang w:val="es-DO"/>
        </w:rPr>
        <w:t>a partida de Cuentas por cobrar, porción corriente es</w:t>
      </w:r>
      <w:r w:rsidRPr="0091194F">
        <w:rPr>
          <w:rFonts w:ascii="Century" w:hAnsi="Century"/>
          <w:sz w:val="24"/>
          <w:szCs w:val="24"/>
          <w:lang w:val="es-DO"/>
        </w:rPr>
        <w:t xml:space="preserve"> de </w:t>
      </w:r>
      <w:r w:rsidRPr="0091194F">
        <w:rPr>
          <w:rFonts w:ascii="Century" w:hAnsi="Century"/>
          <w:b/>
          <w:sz w:val="24"/>
          <w:szCs w:val="24"/>
          <w:lang w:val="es-DO"/>
        </w:rPr>
        <w:t>RD$</w:t>
      </w:r>
      <w:r w:rsidR="00A3050F">
        <w:rPr>
          <w:rFonts w:ascii="Century" w:hAnsi="Century"/>
          <w:b/>
          <w:sz w:val="24"/>
          <w:szCs w:val="24"/>
          <w:lang w:val="es-DO"/>
        </w:rPr>
        <w:t xml:space="preserve"> </w:t>
      </w:r>
      <w:r w:rsidR="00240585">
        <w:rPr>
          <w:rFonts w:ascii="Century" w:hAnsi="Century"/>
          <w:b/>
          <w:sz w:val="24"/>
          <w:szCs w:val="24"/>
          <w:lang w:val="es-DO"/>
        </w:rPr>
        <w:t>94</w:t>
      </w:r>
      <w:r w:rsidR="00764B41">
        <w:rPr>
          <w:rFonts w:ascii="Century" w:hAnsi="Century"/>
          <w:b/>
          <w:sz w:val="24"/>
          <w:szCs w:val="24"/>
          <w:lang w:val="es-DO"/>
        </w:rPr>
        <w:t>,</w:t>
      </w:r>
      <w:r w:rsidR="00240585">
        <w:rPr>
          <w:rFonts w:ascii="Century" w:hAnsi="Century"/>
          <w:b/>
          <w:sz w:val="24"/>
          <w:szCs w:val="24"/>
          <w:lang w:val="es-DO"/>
        </w:rPr>
        <w:t>568</w:t>
      </w:r>
      <w:r w:rsidR="00764B41">
        <w:rPr>
          <w:rFonts w:ascii="Century" w:hAnsi="Century"/>
          <w:b/>
          <w:sz w:val="24"/>
          <w:szCs w:val="24"/>
          <w:lang w:val="es-DO"/>
        </w:rPr>
        <w:t>,</w:t>
      </w:r>
      <w:r w:rsidR="00240585">
        <w:rPr>
          <w:rFonts w:ascii="Century" w:hAnsi="Century"/>
          <w:b/>
          <w:sz w:val="24"/>
          <w:szCs w:val="24"/>
          <w:lang w:val="es-DO"/>
        </w:rPr>
        <w:t>671</w:t>
      </w:r>
      <w:r w:rsidR="0078526E">
        <w:rPr>
          <w:rFonts w:ascii="Century" w:hAnsi="Century"/>
          <w:b/>
          <w:sz w:val="24"/>
          <w:szCs w:val="24"/>
          <w:lang w:val="es-DO"/>
        </w:rPr>
        <w:t>.</w:t>
      </w:r>
      <w:r w:rsidR="00240585">
        <w:rPr>
          <w:rFonts w:ascii="Century" w:hAnsi="Century"/>
          <w:b/>
          <w:sz w:val="24"/>
          <w:szCs w:val="24"/>
          <w:lang w:val="es-DO"/>
        </w:rPr>
        <w:t>74</w:t>
      </w:r>
    </w:p>
    <w:p w14:paraId="22DBC670" w14:textId="77777777" w:rsidR="00D6521C" w:rsidRDefault="00D6521C" w:rsidP="00367D20">
      <w:pPr>
        <w:pStyle w:val="Prrafodelista"/>
        <w:jc w:val="both"/>
        <w:rPr>
          <w:rFonts w:ascii="Century" w:hAnsi="Century"/>
          <w:sz w:val="24"/>
          <w:szCs w:val="24"/>
          <w:lang w:val="es-DO"/>
        </w:rPr>
      </w:pPr>
    </w:p>
    <w:p w14:paraId="64586E5B" w14:textId="580824B8" w:rsidR="0078526E" w:rsidRDefault="00B4117D" w:rsidP="00B4117D">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w:t>
      </w:r>
      <w:r w:rsidR="0078526E">
        <w:rPr>
          <w:rFonts w:ascii="Century" w:hAnsi="Century"/>
          <w:sz w:val="24"/>
          <w:szCs w:val="24"/>
          <w:lang w:val="es-DO"/>
        </w:rPr>
        <w:t>0</w:t>
      </w:r>
      <w:r w:rsidRPr="0091194F">
        <w:rPr>
          <w:rFonts w:ascii="Century" w:hAnsi="Century"/>
          <w:sz w:val="24"/>
          <w:szCs w:val="24"/>
          <w:lang w:val="es-DO"/>
        </w:rPr>
        <w:t xml:space="preserve"> de </w:t>
      </w:r>
      <w:proofErr w:type="gramStart"/>
      <w:r w:rsidR="0078526E">
        <w:rPr>
          <w:rFonts w:ascii="Century" w:hAnsi="Century"/>
          <w:sz w:val="24"/>
          <w:szCs w:val="24"/>
          <w:lang w:val="es-DO"/>
        </w:rPr>
        <w:t>Junio</w:t>
      </w:r>
      <w:proofErr w:type="gramEnd"/>
      <w:r>
        <w:rPr>
          <w:rFonts w:ascii="Century" w:hAnsi="Century"/>
          <w:sz w:val="24"/>
          <w:szCs w:val="24"/>
          <w:lang w:val="es-DO"/>
        </w:rPr>
        <w:t xml:space="preserve"> </w:t>
      </w:r>
      <w:r w:rsidRPr="0091194F">
        <w:rPr>
          <w:rFonts w:ascii="Century" w:hAnsi="Century"/>
          <w:sz w:val="24"/>
          <w:szCs w:val="24"/>
          <w:lang w:val="es-DO"/>
        </w:rPr>
        <w:t>del 20</w:t>
      </w:r>
      <w:r>
        <w:rPr>
          <w:rFonts w:ascii="Century" w:hAnsi="Century"/>
          <w:sz w:val="24"/>
          <w:szCs w:val="24"/>
          <w:lang w:val="es-DO"/>
        </w:rPr>
        <w:t>2</w:t>
      </w:r>
      <w:r w:rsidR="009B3741">
        <w:rPr>
          <w:rFonts w:ascii="Century" w:hAnsi="Century"/>
          <w:sz w:val="24"/>
          <w:szCs w:val="24"/>
          <w:lang w:val="es-DO"/>
        </w:rPr>
        <w:t>2</w:t>
      </w:r>
      <w:r w:rsidRPr="0091194F">
        <w:rPr>
          <w:rFonts w:ascii="Century" w:hAnsi="Century"/>
          <w:sz w:val="24"/>
          <w:szCs w:val="24"/>
          <w:lang w:val="es-DO"/>
        </w:rPr>
        <w:t>, la partida de Cuentas por cobrar</w:t>
      </w:r>
      <w:r>
        <w:rPr>
          <w:rFonts w:ascii="Century" w:hAnsi="Century"/>
          <w:sz w:val="24"/>
          <w:szCs w:val="24"/>
          <w:lang w:val="es-DO"/>
        </w:rPr>
        <w:t xml:space="preserve"> a largo plazo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w:t>
      </w:r>
      <w:r w:rsidR="0078526E">
        <w:rPr>
          <w:rFonts w:ascii="Century" w:hAnsi="Century"/>
          <w:b/>
          <w:sz w:val="24"/>
          <w:szCs w:val="24"/>
          <w:lang w:val="es-DO"/>
        </w:rPr>
        <w:t>82</w:t>
      </w:r>
      <w:r w:rsidR="00240585">
        <w:rPr>
          <w:rFonts w:ascii="Century" w:hAnsi="Century"/>
          <w:b/>
          <w:sz w:val="24"/>
          <w:szCs w:val="24"/>
          <w:lang w:val="es-DO"/>
        </w:rPr>
        <w:t>5</w:t>
      </w:r>
      <w:r>
        <w:rPr>
          <w:rFonts w:ascii="Century" w:hAnsi="Century"/>
          <w:b/>
          <w:sz w:val="24"/>
          <w:szCs w:val="24"/>
          <w:lang w:val="es-DO"/>
        </w:rPr>
        <w:t>,</w:t>
      </w:r>
      <w:r w:rsidR="0078526E">
        <w:rPr>
          <w:rFonts w:ascii="Century" w:hAnsi="Century"/>
          <w:b/>
          <w:sz w:val="24"/>
          <w:szCs w:val="24"/>
          <w:lang w:val="es-DO"/>
        </w:rPr>
        <w:t>7</w:t>
      </w:r>
      <w:r w:rsidR="00240585">
        <w:rPr>
          <w:rFonts w:ascii="Century" w:hAnsi="Century"/>
          <w:b/>
          <w:sz w:val="24"/>
          <w:szCs w:val="24"/>
          <w:lang w:val="es-DO"/>
        </w:rPr>
        <w:t>26</w:t>
      </w:r>
      <w:r>
        <w:rPr>
          <w:rFonts w:ascii="Century" w:hAnsi="Century"/>
          <w:b/>
          <w:sz w:val="24"/>
          <w:szCs w:val="24"/>
          <w:lang w:val="es-DO"/>
        </w:rPr>
        <w:t>,</w:t>
      </w:r>
      <w:r w:rsidR="00240585">
        <w:rPr>
          <w:rFonts w:ascii="Century" w:hAnsi="Century"/>
          <w:b/>
          <w:sz w:val="24"/>
          <w:szCs w:val="24"/>
          <w:lang w:val="es-DO"/>
        </w:rPr>
        <w:t>006</w:t>
      </w:r>
      <w:r w:rsidR="0078526E">
        <w:rPr>
          <w:rFonts w:ascii="Century" w:hAnsi="Century"/>
          <w:b/>
          <w:sz w:val="24"/>
          <w:szCs w:val="24"/>
          <w:lang w:val="es-DO"/>
        </w:rPr>
        <w:t>.</w:t>
      </w:r>
      <w:r w:rsidR="00240585">
        <w:rPr>
          <w:rFonts w:ascii="Century" w:hAnsi="Century"/>
          <w:b/>
          <w:sz w:val="24"/>
          <w:szCs w:val="24"/>
          <w:lang w:val="es-DO"/>
        </w:rPr>
        <w:t>97</w:t>
      </w:r>
    </w:p>
    <w:p w14:paraId="2F8E97B0" w14:textId="77777777" w:rsidR="00B4117D" w:rsidRDefault="00B4117D" w:rsidP="00B4117D">
      <w:pPr>
        <w:pStyle w:val="Prrafodelista"/>
        <w:jc w:val="both"/>
        <w:rPr>
          <w:rFonts w:ascii="Century" w:hAnsi="Century"/>
          <w:sz w:val="24"/>
          <w:szCs w:val="24"/>
          <w:lang w:val="es-DO"/>
        </w:rPr>
      </w:pPr>
      <w:r>
        <w:rPr>
          <w:rFonts w:ascii="Century" w:hAnsi="Century"/>
          <w:b/>
          <w:sz w:val="24"/>
          <w:szCs w:val="24"/>
          <w:lang w:val="es-DO"/>
        </w:rPr>
        <w:t xml:space="preserve"> </w:t>
      </w:r>
    </w:p>
    <w:p w14:paraId="0C5E13BB" w14:textId="68DE8B37" w:rsidR="00367D20" w:rsidRDefault="00FB0295" w:rsidP="00367D20">
      <w:pPr>
        <w:pStyle w:val="Prrafodelista"/>
        <w:jc w:val="both"/>
        <w:rPr>
          <w:rFonts w:ascii="Century" w:hAnsi="Century"/>
          <w:sz w:val="24"/>
          <w:szCs w:val="24"/>
          <w:lang w:val="es-DO"/>
        </w:rPr>
      </w:pPr>
      <w:r>
        <w:rPr>
          <w:rFonts w:ascii="Century" w:hAnsi="Century"/>
          <w:sz w:val="24"/>
          <w:szCs w:val="24"/>
          <w:lang w:val="es-DO"/>
        </w:rPr>
        <w:t>Al 3</w:t>
      </w:r>
      <w:r w:rsidR="0078526E">
        <w:rPr>
          <w:rFonts w:ascii="Century" w:hAnsi="Century"/>
          <w:sz w:val="24"/>
          <w:szCs w:val="24"/>
          <w:lang w:val="es-DO"/>
        </w:rPr>
        <w:t>0</w:t>
      </w:r>
      <w:r>
        <w:rPr>
          <w:rFonts w:ascii="Century" w:hAnsi="Century"/>
          <w:sz w:val="24"/>
          <w:szCs w:val="24"/>
          <w:lang w:val="es-DO"/>
        </w:rPr>
        <w:t xml:space="preserve"> de </w:t>
      </w:r>
      <w:proofErr w:type="gramStart"/>
      <w:r w:rsidR="0078526E">
        <w:rPr>
          <w:rFonts w:ascii="Century" w:hAnsi="Century"/>
          <w:sz w:val="24"/>
          <w:szCs w:val="24"/>
          <w:lang w:val="es-DO"/>
        </w:rPr>
        <w:t>Junio</w:t>
      </w:r>
      <w:proofErr w:type="gramEnd"/>
      <w:r w:rsidR="00B4117D">
        <w:rPr>
          <w:rFonts w:ascii="Century" w:hAnsi="Century"/>
          <w:sz w:val="24"/>
          <w:szCs w:val="24"/>
          <w:lang w:val="es-DO"/>
        </w:rPr>
        <w:t xml:space="preserve"> de</w:t>
      </w:r>
      <w:r w:rsidR="0078526E">
        <w:rPr>
          <w:rFonts w:ascii="Century" w:hAnsi="Century"/>
          <w:sz w:val="24"/>
          <w:szCs w:val="24"/>
          <w:lang w:val="es-DO"/>
        </w:rPr>
        <w:t>l</w:t>
      </w:r>
      <w:r>
        <w:rPr>
          <w:rFonts w:ascii="Century" w:hAnsi="Century"/>
          <w:sz w:val="24"/>
          <w:szCs w:val="24"/>
          <w:lang w:val="es-DO"/>
        </w:rPr>
        <w:t xml:space="preserve"> 20</w:t>
      </w:r>
      <w:r w:rsidR="00B4117D">
        <w:rPr>
          <w:rFonts w:ascii="Century" w:hAnsi="Century"/>
          <w:sz w:val="24"/>
          <w:szCs w:val="24"/>
          <w:lang w:val="es-DO"/>
        </w:rPr>
        <w:t>2</w:t>
      </w:r>
      <w:r w:rsidR="009B3741">
        <w:rPr>
          <w:rFonts w:ascii="Century" w:hAnsi="Century"/>
          <w:sz w:val="24"/>
          <w:szCs w:val="24"/>
          <w:lang w:val="es-DO"/>
        </w:rPr>
        <w:t>2</w:t>
      </w:r>
      <w:r w:rsidR="00367D20" w:rsidRPr="0091194F">
        <w:rPr>
          <w:rFonts w:ascii="Century" w:hAnsi="Century"/>
          <w:sz w:val="24"/>
          <w:szCs w:val="24"/>
          <w:lang w:val="es-DO"/>
        </w:rPr>
        <w:t xml:space="preserve"> la partida cuentas por cobrar </w:t>
      </w:r>
      <w:r w:rsidR="00B4117D">
        <w:rPr>
          <w:rFonts w:ascii="Century" w:hAnsi="Century"/>
          <w:sz w:val="24"/>
          <w:szCs w:val="24"/>
          <w:lang w:val="es-DO"/>
        </w:rPr>
        <w:t>total</w:t>
      </w:r>
      <w:r w:rsidR="00367D20" w:rsidRPr="0091194F">
        <w:rPr>
          <w:rFonts w:ascii="Century" w:hAnsi="Century"/>
          <w:sz w:val="24"/>
          <w:szCs w:val="24"/>
          <w:lang w:val="es-DO"/>
        </w:rPr>
        <w:t xml:space="preserve"> presenta el siguiente balance RD</w:t>
      </w:r>
      <w:r>
        <w:rPr>
          <w:rFonts w:ascii="Century" w:hAnsi="Century"/>
          <w:b/>
          <w:sz w:val="24"/>
          <w:szCs w:val="24"/>
          <w:lang w:val="es-DO"/>
        </w:rPr>
        <w:t>$</w:t>
      </w:r>
      <w:r w:rsidR="00B4117D" w:rsidRPr="00B4117D">
        <w:rPr>
          <w:rFonts w:ascii="Century" w:eastAsia="Times New Roman" w:hAnsi="Century" w:cs="Times New Roman"/>
          <w:b/>
          <w:color w:val="000000"/>
          <w:sz w:val="24"/>
          <w:szCs w:val="24"/>
        </w:rPr>
        <w:t>9</w:t>
      </w:r>
      <w:r w:rsidR="00240585">
        <w:rPr>
          <w:rFonts w:ascii="Century" w:eastAsia="Times New Roman" w:hAnsi="Century" w:cs="Times New Roman"/>
          <w:b/>
          <w:color w:val="000000"/>
          <w:sz w:val="24"/>
          <w:szCs w:val="24"/>
        </w:rPr>
        <w:t>20</w:t>
      </w:r>
      <w:r w:rsidR="00B4117D" w:rsidRPr="00B4117D">
        <w:rPr>
          <w:rFonts w:ascii="Century" w:eastAsia="Times New Roman" w:hAnsi="Century" w:cs="Times New Roman"/>
          <w:b/>
          <w:color w:val="000000"/>
          <w:sz w:val="24"/>
          <w:szCs w:val="24"/>
        </w:rPr>
        <w:t>,</w:t>
      </w:r>
      <w:r w:rsidR="00240585">
        <w:rPr>
          <w:rFonts w:ascii="Century" w:eastAsia="Times New Roman" w:hAnsi="Century" w:cs="Times New Roman"/>
          <w:b/>
          <w:color w:val="000000"/>
          <w:sz w:val="24"/>
          <w:szCs w:val="24"/>
        </w:rPr>
        <w:t>294</w:t>
      </w:r>
      <w:r w:rsidR="00B4117D" w:rsidRPr="00B4117D">
        <w:rPr>
          <w:rFonts w:ascii="Century" w:eastAsia="Times New Roman" w:hAnsi="Century" w:cs="Times New Roman"/>
          <w:b/>
          <w:color w:val="000000"/>
          <w:sz w:val="24"/>
          <w:szCs w:val="24"/>
        </w:rPr>
        <w:t>,</w:t>
      </w:r>
      <w:r w:rsidR="00240585">
        <w:rPr>
          <w:rFonts w:ascii="Century" w:eastAsia="Times New Roman" w:hAnsi="Century" w:cs="Times New Roman"/>
          <w:b/>
          <w:color w:val="000000"/>
          <w:sz w:val="24"/>
          <w:szCs w:val="24"/>
        </w:rPr>
        <w:t>678</w:t>
      </w:r>
      <w:r w:rsidR="00B4117D" w:rsidRPr="0078526E">
        <w:rPr>
          <w:rFonts w:ascii="Century" w:eastAsia="Times New Roman" w:hAnsi="Century" w:cs="Times New Roman"/>
          <w:b/>
          <w:color w:val="000000"/>
          <w:sz w:val="24"/>
          <w:szCs w:val="24"/>
        </w:rPr>
        <w:t>.</w:t>
      </w:r>
      <w:r w:rsidR="00240585">
        <w:rPr>
          <w:rFonts w:ascii="Century" w:eastAsia="Times New Roman" w:hAnsi="Century" w:cs="Times New Roman"/>
          <w:b/>
          <w:color w:val="000000"/>
          <w:sz w:val="24"/>
          <w:szCs w:val="24"/>
        </w:rPr>
        <w:t>71</w:t>
      </w:r>
      <w:r w:rsidR="00B4117D">
        <w:rPr>
          <w:rFonts w:ascii="Century" w:eastAsia="Times New Roman" w:hAnsi="Century" w:cs="Times New Roman"/>
          <w:color w:val="000000"/>
          <w:sz w:val="24"/>
          <w:szCs w:val="24"/>
        </w:rPr>
        <w:t xml:space="preserve"> </w:t>
      </w:r>
      <w:r w:rsidR="00367D20" w:rsidRPr="0091194F">
        <w:rPr>
          <w:rFonts w:ascii="Century" w:hAnsi="Century"/>
          <w:sz w:val="24"/>
          <w:szCs w:val="24"/>
          <w:lang w:val="es-DO"/>
        </w:rPr>
        <w:t>según se detalla:</w:t>
      </w:r>
    </w:p>
    <w:p w14:paraId="1027A9C7" w14:textId="77777777" w:rsidR="00B4117D" w:rsidRDefault="00B4117D" w:rsidP="00367D20">
      <w:pPr>
        <w:pStyle w:val="Prrafodelista"/>
        <w:jc w:val="both"/>
        <w:rPr>
          <w:rFonts w:ascii="Century" w:hAnsi="Century"/>
          <w:noProof/>
          <w:sz w:val="24"/>
          <w:szCs w:val="24"/>
        </w:rPr>
      </w:pPr>
    </w:p>
    <w:p w14:paraId="5CA8FDA6" w14:textId="77777777" w:rsidR="007312DF" w:rsidRDefault="007312DF" w:rsidP="00367D20">
      <w:pPr>
        <w:pStyle w:val="Prrafodelista"/>
        <w:jc w:val="both"/>
        <w:rPr>
          <w:rFonts w:ascii="Century" w:hAnsi="Century"/>
          <w:noProof/>
          <w:sz w:val="24"/>
          <w:szCs w:val="24"/>
        </w:rPr>
      </w:pPr>
    </w:p>
    <w:p w14:paraId="5A17B8A6" w14:textId="77777777" w:rsidR="007312DF" w:rsidRDefault="007312DF" w:rsidP="00367D20">
      <w:pPr>
        <w:pStyle w:val="Prrafodelista"/>
        <w:jc w:val="both"/>
        <w:rPr>
          <w:rFonts w:ascii="Century" w:hAnsi="Century"/>
          <w:noProof/>
          <w:sz w:val="24"/>
          <w:szCs w:val="24"/>
        </w:rPr>
      </w:pPr>
    </w:p>
    <w:p w14:paraId="5B138EFF" w14:textId="77777777" w:rsidR="007312DF" w:rsidRDefault="007312DF" w:rsidP="00367D20">
      <w:pPr>
        <w:pStyle w:val="Prrafodelista"/>
        <w:jc w:val="both"/>
        <w:rPr>
          <w:rFonts w:ascii="Century" w:hAnsi="Century"/>
          <w:sz w:val="24"/>
          <w:szCs w:val="24"/>
          <w:lang w:val="es-DO"/>
        </w:rPr>
      </w:pPr>
    </w:p>
    <w:p w14:paraId="1861AC8C" w14:textId="31D44D42" w:rsidR="007312DF" w:rsidRDefault="007312DF" w:rsidP="00367D20">
      <w:pPr>
        <w:pStyle w:val="Prrafodelista"/>
        <w:jc w:val="both"/>
        <w:rPr>
          <w:rFonts w:ascii="Century" w:hAnsi="Century"/>
          <w:sz w:val="24"/>
          <w:szCs w:val="24"/>
          <w:lang w:val="es-DO"/>
        </w:rPr>
      </w:pPr>
    </w:p>
    <w:p w14:paraId="38A4B2FF" w14:textId="2173A832" w:rsidR="00762F74" w:rsidRDefault="00762F74" w:rsidP="00367D20">
      <w:pPr>
        <w:pStyle w:val="Prrafodelista"/>
        <w:jc w:val="both"/>
        <w:rPr>
          <w:rFonts w:ascii="Century" w:hAnsi="Century"/>
          <w:sz w:val="24"/>
          <w:szCs w:val="24"/>
          <w:lang w:val="es-DO"/>
        </w:rPr>
      </w:pPr>
    </w:p>
    <w:p w14:paraId="6D084B8C" w14:textId="77777777" w:rsidR="00762F74" w:rsidRDefault="00762F74" w:rsidP="00367D20">
      <w:pPr>
        <w:pStyle w:val="Prrafodelista"/>
        <w:jc w:val="both"/>
        <w:rPr>
          <w:rFonts w:ascii="Century" w:hAnsi="Century"/>
          <w:sz w:val="24"/>
          <w:szCs w:val="24"/>
          <w:lang w:val="es-DO"/>
        </w:rPr>
      </w:pPr>
    </w:p>
    <w:p w14:paraId="75DBADA6" w14:textId="77777777" w:rsidR="00B45A78" w:rsidRPr="0091194F" w:rsidRDefault="00B45A78" w:rsidP="00B45A78">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07A1C0C7" w14:textId="77777777" w:rsidR="00B45A78" w:rsidRPr="0091194F" w:rsidRDefault="00B45A78" w:rsidP="00B45A78">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22</w:t>
      </w:r>
      <w:r w:rsidRPr="0091194F">
        <w:rPr>
          <w:rFonts w:ascii="Century" w:eastAsiaTheme="majorEastAsia" w:hAnsi="Century" w:cstheme="majorBidi"/>
          <w:b/>
          <w:sz w:val="24"/>
          <w:szCs w:val="24"/>
        </w:rPr>
        <w:t xml:space="preserve"> </w:t>
      </w:r>
    </w:p>
    <w:p w14:paraId="76253D84" w14:textId="77777777" w:rsidR="007312DF" w:rsidRDefault="007312DF" w:rsidP="00367D20">
      <w:pPr>
        <w:pStyle w:val="Prrafodelista"/>
        <w:jc w:val="both"/>
        <w:rPr>
          <w:rFonts w:ascii="Century" w:hAnsi="Century"/>
          <w:sz w:val="24"/>
          <w:szCs w:val="24"/>
          <w:lang w:val="es-DO"/>
        </w:rPr>
      </w:pPr>
    </w:p>
    <w:p w14:paraId="0DB5D5CF" w14:textId="77777777" w:rsidR="007312DF" w:rsidRDefault="007312DF" w:rsidP="00367D20">
      <w:pPr>
        <w:pStyle w:val="Prrafodelista"/>
        <w:jc w:val="both"/>
        <w:rPr>
          <w:rFonts w:ascii="Century" w:hAnsi="Century"/>
          <w:sz w:val="24"/>
          <w:szCs w:val="24"/>
          <w:lang w:val="es-DO"/>
        </w:rPr>
      </w:pPr>
    </w:p>
    <w:p w14:paraId="13D82C8F" w14:textId="77777777" w:rsidR="007312DF" w:rsidRDefault="007312DF" w:rsidP="00367D20">
      <w:pPr>
        <w:pStyle w:val="Prrafodelista"/>
        <w:jc w:val="both"/>
        <w:rPr>
          <w:rFonts w:ascii="Century" w:hAnsi="Century"/>
          <w:sz w:val="24"/>
          <w:szCs w:val="24"/>
          <w:lang w:val="es-DO"/>
        </w:rPr>
      </w:pPr>
    </w:p>
    <w:p w14:paraId="673232ED" w14:textId="323D6E62" w:rsidR="007312DF" w:rsidRPr="0091194F" w:rsidRDefault="007312DF" w:rsidP="00367D20">
      <w:pPr>
        <w:pStyle w:val="Prrafodelista"/>
        <w:jc w:val="both"/>
        <w:rPr>
          <w:rFonts w:ascii="Century" w:hAnsi="Century"/>
          <w:sz w:val="24"/>
          <w:szCs w:val="24"/>
          <w:lang w:val="es-DO"/>
        </w:rPr>
      </w:pPr>
      <w:r>
        <w:rPr>
          <w:rFonts w:ascii="Century" w:hAnsi="Century"/>
          <w:sz w:val="24"/>
          <w:szCs w:val="24"/>
          <w:lang w:val="es-DO"/>
        </w:rPr>
        <w:t>Como podemos apreciar, en las cuentas por en las cu</w:t>
      </w:r>
      <w:r w:rsidR="00D6521C">
        <w:rPr>
          <w:rFonts w:ascii="Century" w:hAnsi="Century"/>
          <w:sz w:val="24"/>
          <w:szCs w:val="24"/>
          <w:lang w:val="es-DO"/>
        </w:rPr>
        <w:t>e</w:t>
      </w:r>
      <w:r>
        <w:rPr>
          <w:rFonts w:ascii="Century" w:hAnsi="Century"/>
          <w:sz w:val="24"/>
          <w:szCs w:val="24"/>
          <w:lang w:val="es-DO"/>
        </w:rPr>
        <w:t xml:space="preserve">ntas por cobrar total, </w:t>
      </w:r>
      <w:r w:rsidR="00D6521C">
        <w:rPr>
          <w:rFonts w:ascii="Century" w:hAnsi="Century"/>
          <w:sz w:val="24"/>
          <w:szCs w:val="24"/>
          <w:lang w:val="es-DO"/>
        </w:rPr>
        <w:t>hubo un</w:t>
      </w:r>
      <w:r w:rsidR="0078526E">
        <w:rPr>
          <w:rFonts w:ascii="Century" w:hAnsi="Century"/>
          <w:sz w:val="24"/>
          <w:szCs w:val="24"/>
          <w:lang w:val="es-DO"/>
        </w:rPr>
        <w:t>a</w:t>
      </w:r>
      <w:r w:rsidR="00D6521C">
        <w:rPr>
          <w:rFonts w:ascii="Century" w:hAnsi="Century"/>
          <w:sz w:val="24"/>
          <w:szCs w:val="24"/>
          <w:lang w:val="es-DO"/>
        </w:rPr>
        <w:t xml:space="preserve"> </w:t>
      </w:r>
      <w:r w:rsidR="0078526E">
        <w:rPr>
          <w:rFonts w:ascii="Century" w:hAnsi="Century"/>
          <w:sz w:val="24"/>
          <w:szCs w:val="24"/>
          <w:lang w:val="es-DO"/>
        </w:rPr>
        <w:t>disminución</w:t>
      </w:r>
      <w:r w:rsidR="00D6521C">
        <w:rPr>
          <w:rFonts w:ascii="Century" w:hAnsi="Century"/>
          <w:sz w:val="24"/>
          <w:szCs w:val="24"/>
          <w:lang w:val="es-DO"/>
        </w:rPr>
        <w:t xml:space="preserve"> de un </w:t>
      </w:r>
      <w:r w:rsidR="00E86E73">
        <w:rPr>
          <w:rFonts w:ascii="Century" w:hAnsi="Century"/>
          <w:sz w:val="24"/>
          <w:szCs w:val="24"/>
          <w:lang w:val="es-DO"/>
        </w:rPr>
        <w:t>1</w:t>
      </w:r>
      <w:r w:rsidR="00D6521C">
        <w:rPr>
          <w:rFonts w:ascii="Century" w:hAnsi="Century"/>
          <w:sz w:val="24"/>
          <w:szCs w:val="24"/>
          <w:lang w:val="es-DO"/>
        </w:rPr>
        <w:t>.</w:t>
      </w:r>
      <w:r w:rsidR="0078526E">
        <w:rPr>
          <w:rFonts w:ascii="Century" w:hAnsi="Century"/>
          <w:sz w:val="24"/>
          <w:szCs w:val="24"/>
          <w:lang w:val="es-DO"/>
        </w:rPr>
        <w:t>0</w:t>
      </w:r>
      <w:r w:rsidR="00E86E73">
        <w:rPr>
          <w:rFonts w:ascii="Century" w:hAnsi="Century"/>
          <w:sz w:val="24"/>
          <w:szCs w:val="24"/>
          <w:lang w:val="es-DO"/>
        </w:rPr>
        <w:t>0</w:t>
      </w:r>
      <w:r w:rsidR="00D6521C">
        <w:rPr>
          <w:rFonts w:ascii="Century" w:hAnsi="Century"/>
          <w:sz w:val="24"/>
          <w:szCs w:val="24"/>
          <w:lang w:val="es-DO"/>
        </w:rPr>
        <w:t xml:space="preserve">%, </w:t>
      </w:r>
      <w:r w:rsidR="003233FE">
        <w:rPr>
          <w:rFonts w:ascii="Century" w:hAnsi="Century"/>
          <w:sz w:val="24"/>
          <w:szCs w:val="24"/>
          <w:lang w:val="es-DO"/>
        </w:rPr>
        <w:t>al 3</w:t>
      </w:r>
      <w:r w:rsidR="00E86E73">
        <w:rPr>
          <w:rFonts w:ascii="Century" w:hAnsi="Century"/>
          <w:sz w:val="24"/>
          <w:szCs w:val="24"/>
          <w:lang w:val="es-DO"/>
        </w:rPr>
        <w:t>1</w:t>
      </w:r>
      <w:r w:rsidR="003233FE">
        <w:rPr>
          <w:rFonts w:ascii="Century" w:hAnsi="Century"/>
          <w:sz w:val="24"/>
          <w:szCs w:val="24"/>
          <w:lang w:val="es-DO"/>
        </w:rPr>
        <w:t xml:space="preserve"> de </w:t>
      </w:r>
      <w:proofErr w:type="gramStart"/>
      <w:r w:rsidR="003233FE">
        <w:rPr>
          <w:rFonts w:ascii="Century" w:hAnsi="Century"/>
          <w:sz w:val="24"/>
          <w:szCs w:val="24"/>
          <w:lang w:val="es-DO"/>
        </w:rPr>
        <w:t>Diciembre</w:t>
      </w:r>
      <w:proofErr w:type="gramEnd"/>
      <w:r w:rsidR="003233FE">
        <w:rPr>
          <w:rFonts w:ascii="Century" w:hAnsi="Century"/>
          <w:sz w:val="24"/>
          <w:szCs w:val="24"/>
          <w:lang w:val="es-DO"/>
        </w:rPr>
        <w:t xml:space="preserve"> del </w:t>
      </w:r>
      <w:r w:rsidR="00D6521C">
        <w:rPr>
          <w:rFonts w:ascii="Century" w:hAnsi="Century"/>
          <w:sz w:val="24"/>
          <w:szCs w:val="24"/>
          <w:lang w:val="es-DO"/>
        </w:rPr>
        <w:t>202</w:t>
      </w:r>
      <w:r w:rsidR="00E86E73">
        <w:rPr>
          <w:rFonts w:ascii="Century" w:hAnsi="Century"/>
          <w:sz w:val="24"/>
          <w:szCs w:val="24"/>
          <w:lang w:val="es-DO"/>
        </w:rPr>
        <w:t>1</w:t>
      </w:r>
      <w:r w:rsidR="00D6521C">
        <w:rPr>
          <w:rFonts w:ascii="Century" w:hAnsi="Century"/>
          <w:sz w:val="24"/>
          <w:szCs w:val="24"/>
          <w:lang w:val="es-DO"/>
        </w:rPr>
        <w:t xml:space="preserve"> </w:t>
      </w:r>
      <w:r w:rsidR="00E86E73">
        <w:rPr>
          <w:rFonts w:ascii="Century" w:hAnsi="Century"/>
          <w:sz w:val="24"/>
          <w:szCs w:val="24"/>
          <w:lang w:val="es-DO"/>
        </w:rPr>
        <w:t>con relación</w:t>
      </w:r>
      <w:r w:rsidR="00D6521C">
        <w:rPr>
          <w:rFonts w:ascii="Century" w:hAnsi="Century"/>
          <w:sz w:val="24"/>
          <w:szCs w:val="24"/>
          <w:lang w:val="es-DO"/>
        </w:rPr>
        <w:t xml:space="preserve"> </w:t>
      </w:r>
      <w:r w:rsidR="0078526E">
        <w:rPr>
          <w:rFonts w:ascii="Century" w:hAnsi="Century"/>
          <w:sz w:val="24"/>
          <w:szCs w:val="24"/>
          <w:lang w:val="es-DO"/>
        </w:rPr>
        <w:t>30 de Junio del 202</w:t>
      </w:r>
      <w:r w:rsidR="00E86E73">
        <w:rPr>
          <w:rFonts w:ascii="Century" w:hAnsi="Century"/>
          <w:sz w:val="24"/>
          <w:szCs w:val="24"/>
          <w:lang w:val="es-DO"/>
        </w:rPr>
        <w:t>2</w:t>
      </w:r>
      <w:r w:rsidR="0078526E">
        <w:rPr>
          <w:rFonts w:ascii="Century" w:hAnsi="Century"/>
          <w:sz w:val="24"/>
          <w:szCs w:val="24"/>
          <w:lang w:val="es-DO"/>
        </w:rPr>
        <w:t>, lo cual equivale a un monto de RD$</w:t>
      </w:r>
      <w:r w:rsidR="00E86E73">
        <w:rPr>
          <w:rFonts w:ascii="Century" w:hAnsi="Century"/>
          <w:sz w:val="24"/>
          <w:szCs w:val="24"/>
          <w:lang w:val="es-DO"/>
        </w:rPr>
        <w:t>9</w:t>
      </w:r>
      <w:r w:rsidR="0078526E">
        <w:rPr>
          <w:rFonts w:ascii="Century" w:hAnsi="Century"/>
          <w:sz w:val="24"/>
          <w:szCs w:val="24"/>
          <w:lang w:val="es-DO"/>
        </w:rPr>
        <w:t>,</w:t>
      </w:r>
      <w:r w:rsidR="00E86E73">
        <w:rPr>
          <w:rFonts w:ascii="Century" w:hAnsi="Century"/>
          <w:sz w:val="24"/>
          <w:szCs w:val="24"/>
          <w:lang w:val="es-DO"/>
        </w:rPr>
        <w:t>269</w:t>
      </w:r>
      <w:r w:rsidR="0078526E">
        <w:rPr>
          <w:rFonts w:ascii="Century" w:hAnsi="Century"/>
          <w:sz w:val="24"/>
          <w:szCs w:val="24"/>
          <w:lang w:val="es-DO"/>
        </w:rPr>
        <w:t>,</w:t>
      </w:r>
      <w:r w:rsidR="00E86E73">
        <w:rPr>
          <w:rFonts w:ascii="Century" w:hAnsi="Century"/>
          <w:sz w:val="24"/>
          <w:szCs w:val="24"/>
          <w:lang w:val="es-DO"/>
        </w:rPr>
        <w:t>049</w:t>
      </w:r>
      <w:r w:rsidR="0078526E">
        <w:rPr>
          <w:rFonts w:ascii="Century" w:hAnsi="Century"/>
          <w:sz w:val="24"/>
          <w:szCs w:val="24"/>
          <w:lang w:val="es-DO"/>
        </w:rPr>
        <w:t>.</w:t>
      </w:r>
      <w:r w:rsidR="00E86E73">
        <w:rPr>
          <w:rFonts w:ascii="Century" w:hAnsi="Century"/>
          <w:sz w:val="24"/>
          <w:szCs w:val="24"/>
          <w:lang w:val="es-DO"/>
        </w:rPr>
        <w:t>03</w:t>
      </w:r>
      <w:r>
        <w:rPr>
          <w:rFonts w:ascii="Century" w:hAnsi="Century"/>
          <w:sz w:val="24"/>
          <w:szCs w:val="24"/>
          <w:lang w:val="es-DO"/>
        </w:rPr>
        <w:t xml:space="preserve"> </w:t>
      </w:r>
    </w:p>
    <w:p w14:paraId="0BD8AB28" w14:textId="77777777" w:rsidR="00367D20" w:rsidRPr="0091194F" w:rsidRDefault="00367D20" w:rsidP="002A2A07">
      <w:pPr>
        <w:rPr>
          <w:rFonts w:ascii="Century" w:eastAsia="Calibri" w:hAnsi="Century" w:cs="Times New Roman"/>
          <w:sz w:val="24"/>
          <w:szCs w:val="24"/>
        </w:rPr>
      </w:pPr>
    </w:p>
    <w:p w14:paraId="122AD714" w14:textId="77777777" w:rsidR="00367D20" w:rsidRPr="00D6521C" w:rsidRDefault="00D6521C" w:rsidP="00367D20">
      <w:pPr>
        <w:pStyle w:val="Prrafodelista"/>
        <w:rPr>
          <w:rFonts w:ascii="Century" w:hAnsi="Century"/>
          <w:b/>
          <w:sz w:val="28"/>
          <w:szCs w:val="28"/>
          <w:lang w:val="es-DO"/>
        </w:rPr>
      </w:pPr>
      <w:r>
        <w:rPr>
          <w:rFonts w:ascii="Century" w:hAnsi="Century"/>
          <w:b/>
          <w:sz w:val="24"/>
          <w:szCs w:val="24"/>
          <w:lang w:val="es-DO"/>
        </w:rPr>
        <w:t>10</w:t>
      </w:r>
      <w:r w:rsidR="007E150E" w:rsidRPr="00D6521C">
        <w:rPr>
          <w:rFonts w:ascii="Century" w:hAnsi="Century"/>
          <w:b/>
          <w:sz w:val="28"/>
          <w:szCs w:val="28"/>
          <w:lang w:val="es-DO"/>
        </w:rPr>
        <w:t>.  Inventarios de Consumo</w:t>
      </w:r>
    </w:p>
    <w:p w14:paraId="1089E0ED" w14:textId="77777777" w:rsidR="00367D20" w:rsidRPr="0091194F" w:rsidRDefault="00367D20" w:rsidP="00367D20">
      <w:pPr>
        <w:pStyle w:val="Prrafodelista"/>
        <w:rPr>
          <w:rFonts w:ascii="Century" w:hAnsi="Century"/>
          <w:sz w:val="24"/>
          <w:szCs w:val="24"/>
          <w:lang w:val="es-DO"/>
        </w:rPr>
      </w:pPr>
    </w:p>
    <w:p w14:paraId="1486A297" w14:textId="5FE79D69" w:rsidR="00367D20" w:rsidRPr="0091194F" w:rsidRDefault="007E150E" w:rsidP="00367D20">
      <w:pPr>
        <w:pStyle w:val="Prrafodelista"/>
        <w:spacing w:after="0"/>
        <w:jc w:val="both"/>
        <w:rPr>
          <w:rFonts w:ascii="Century" w:eastAsia="Calibri" w:hAnsi="Century" w:cs="Times New Roman"/>
          <w:sz w:val="24"/>
          <w:szCs w:val="24"/>
          <w:lang w:val="es-DO"/>
        </w:rPr>
      </w:pPr>
      <w:r>
        <w:rPr>
          <w:rFonts w:ascii="Century" w:eastAsia="Calibri" w:hAnsi="Century" w:cs="Times New Roman"/>
          <w:sz w:val="24"/>
          <w:szCs w:val="24"/>
          <w:lang w:val="es-DO"/>
        </w:rPr>
        <w:t>Al 3</w:t>
      </w:r>
      <w:r w:rsidR="0078526E">
        <w:rPr>
          <w:rFonts w:ascii="Century" w:eastAsia="Calibri" w:hAnsi="Century" w:cs="Times New Roman"/>
          <w:sz w:val="24"/>
          <w:szCs w:val="24"/>
          <w:lang w:val="es-DO"/>
        </w:rPr>
        <w:t>0</w:t>
      </w:r>
      <w:r>
        <w:rPr>
          <w:rFonts w:ascii="Century" w:eastAsia="Calibri" w:hAnsi="Century" w:cs="Times New Roman"/>
          <w:sz w:val="24"/>
          <w:szCs w:val="24"/>
          <w:lang w:val="es-DO"/>
        </w:rPr>
        <w:t xml:space="preserve"> de </w:t>
      </w:r>
      <w:proofErr w:type="gramStart"/>
      <w:r w:rsidR="003233FE">
        <w:rPr>
          <w:rFonts w:ascii="Century" w:eastAsia="Calibri" w:hAnsi="Century" w:cs="Times New Roman"/>
          <w:sz w:val="24"/>
          <w:szCs w:val="24"/>
          <w:lang w:val="es-DO"/>
        </w:rPr>
        <w:t>Junio</w:t>
      </w:r>
      <w:proofErr w:type="gramEnd"/>
      <w:r w:rsidR="00B4117D">
        <w:rPr>
          <w:rFonts w:ascii="Century" w:eastAsia="Calibri" w:hAnsi="Century" w:cs="Times New Roman"/>
          <w:sz w:val="24"/>
          <w:szCs w:val="24"/>
          <w:lang w:val="es-DO"/>
        </w:rPr>
        <w:t xml:space="preserve"> </w:t>
      </w:r>
      <w:r>
        <w:rPr>
          <w:rFonts w:ascii="Century" w:eastAsia="Calibri" w:hAnsi="Century" w:cs="Times New Roman"/>
          <w:sz w:val="24"/>
          <w:szCs w:val="24"/>
          <w:lang w:val="es-DO"/>
        </w:rPr>
        <w:t>de</w:t>
      </w:r>
      <w:r w:rsidR="003233FE">
        <w:rPr>
          <w:rFonts w:ascii="Century" w:eastAsia="Calibri" w:hAnsi="Century" w:cs="Times New Roman"/>
          <w:sz w:val="24"/>
          <w:szCs w:val="24"/>
          <w:lang w:val="es-DO"/>
        </w:rPr>
        <w:t>l</w:t>
      </w:r>
      <w:r>
        <w:rPr>
          <w:rFonts w:ascii="Century" w:eastAsia="Calibri" w:hAnsi="Century" w:cs="Times New Roman"/>
          <w:sz w:val="24"/>
          <w:szCs w:val="24"/>
          <w:lang w:val="es-DO"/>
        </w:rPr>
        <w:t xml:space="preserve"> 20</w:t>
      </w:r>
      <w:r w:rsidR="00B4117D">
        <w:rPr>
          <w:rFonts w:ascii="Century" w:eastAsia="Calibri" w:hAnsi="Century" w:cs="Times New Roman"/>
          <w:sz w:val="24"/>
          <w:szCs w:val="24"/>
          <w:lang w:val="es-DO"/>
        </w:rPr>
        <w:t>2</w:t>
      </w:r>
      <w:r w:rsidR="009B3741">
        <w:rPr>
          <w:rFonts w:ascii="Century" w:eastAsia="Calibri" w:hAnsi="Century" w:cs="Times New Roman"/>
          <w:sz w:val="24"/>
          <w:szCs w:val="24"/>
          <w:lang w:val="es-DO"/>
        </w:rPr>
        <w:t>2</w:t>
      </w:r>
      <w:r>
        <w:rPr>
          <w:rFonts w:ascii="Century" w:eastAsia="Calibri" w:hAnsi="Century" w:cs="Times New Roman"/>
          <w:sz w:val="24"/>
          <w:szCs w:val="24"/>
          <w:lang w:val="es-DO"/>
        </w:rPr>
        <w:t xml:space="preserve">, el inventario de Consumo </w:t>
      </w:r>
      <w:r w:rsidR="00367D20" w:rsidRPr="0091194F">
        <w:rPr>
          <w:rFonts w:ascii="Century" w:eastAsia="Calibri" w:hAnsi="Century" w:cs="Times New Roman"/>
          <w:sz w:val="24"/>
          <w:szCs w:val="24"/>
          <w:lang w:val="es-DO"/>
        </w:rPr>
        <w:t>presenta el siguiente balance:</w:t>
      </w:r>
    </w:p>
    <w:p w14:paraId="0C184111" w14:textId="77777777" w:rsidR="00367D20" w:rsidRPr="0091194F" w:rsidRDefault="00367D20" w:rsidP="00367D20">
      <w:pPr>
        <w:pStyle w:val="Prrafodelista"/>
        <w:spacing w:after="0"/>
        <w:jc w:val="both"/>
        <w:rPr>
          <w:rFonts w:ascii="Century" w:eastAsia="Calibri" w:hAnsi="Century" w:cs="Times New Roman"/>
          <w:sz w:val="24"/>
          <w:szCs w:val="24"/>
          <w:lang w:val="es-DO"/>
        </w:rPr>
      </w:pPr>
    </w:p>
    <w:tbl>
      <w:tblPr>
        <w:tblW w:w="6955" w:type="dxa"/>
        <w:jc w:val="center"/>
        <w:tblLook w:val="04A0" w:firstRow="1" w:lastRow="0" w:firstColumn="1" w:lastColumn="0" w:noHBand="0" w:noVBand="1"/>
      </w:tblPr>
      <w:tblGrid>
        <w:gridCol w:w="5202"/>
        <w:gridCol w:w="1753"/>
      </w:tblGrid>
      <w:tr w:rsidR="00367D20" w:rsidRPr="0091194F" w14:paraId="5B6DDDF3" w14:textId="77777777" w:rsidTr="007E150E">
        <w:trPr>
          <w:trHeight w:val="300"/>
          <w:jc w:val="center"/>
        </w:trPr>
        <w:tc>
          <w:tcPr>
            <w:tcW w:w="5202" w:type="dxa"/>
            <w:shd w:val="clear" w:color="auto" w:fill="auto"/>
            <w:noWrap/>
            <w:vAlign w:val="bottom"/>
            <w:hideMark/>
          </w:tcPr>
          <w:p w14:paraId="1984E439" w14:textId="77777777" w:rsidR="00367D20" w:rsidRPr="0091194F" w:rsidRDefault="00367D20" w:rsidP="00AD2BF8">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tc>
        <w:tc>
          <w:tcPr>
            <w:tcW w:w="1753" w:type="dxa"/>
            <w:shd w:val="clear" w:color="auto" w:fill="auto"/>
            <w:noWrap/>
            <w:vAlign w:val="bottom"/>
            <w:hideMark/>
          </w:tcPr>
          <w:p w14:paraId="1A341748" w14:textId="77777777" w:rsidR="00367D20" w:rsidRPr="0091194F" w:rsidRDefault="00367D20" w:rsidP="00AD2BF8">
            <w:pPr>
              <w:spacing w:after="0"/>
              <w:jc w:val="right"/>
              <w:rPr>
                <w:rFonts w:ascii="Century" w:eastAsia="Times New Roman" w:hAnsi="Century" w:cs="Calibri"/>
                <w:b/>
                <w:bCs/>
                <w:color w:val="000000"/>
                <w:sz w:val="24"/>
                <w:szCs w:val="24"/>
              </w:rPr>
            </w:pPr>
            <w:r w:rsidRPr="0091194F">
              <w:rPr>
                <w:rFonts w:ascii="Century" w:eastAsia="Times New Roman" w:hAnsi="Century" w:cs="Arial"/>
                <w:b/>
                <w:bCs/>
                <w:color w:val="000000"/>
                <w:sz w:val="24"/>
                <w:szCs w:val="24"/>
              </w:rPr>
              <w:t>Valor RD$</w:t>
            </w:r>
          </w:p>
        </w:tc>
      </w:tr>
      <w:tr w:rsidR="00367D20" w:rsidRPr="007E150E" w14:paraId="0041452A" w14:textId="77777777" w:rsidTr="007E150E">
        <w:trPr>
          <w:trHeight w:val="323"/>
          <w:jc w:val="center"/>
        </w:trPr>
        <w:tc>
          <w:tcPr>
            <w:tcW w:w="5202" w:type="dxa"/>
            <w:shd w:val="clear" w:color="auto" w:fill="auto"/>
            <w:noWrap/>
            <w:vAlign w:val="bottom"/>
            <w:hideMark/>
          </w:tcPr>
          <w:p w14:paraId="20E8A758" w14:textId="77777777"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Inventario de Consumo</w:t>
            </w:r>
          </w:p>
        </w:tc>
        <w:tc>
          <w:tcPr>
            <w:tcW w:w="1753" w:type="dxa"/>
            <w:shd w:val="clear" w:color="auto" w:fill="auto"/>
            <w:noWrap/>
            <w:vAlign w:val="bottom"/>
            <w:hideMark/>
          </w:tcPr>
          <w:p w14:paraId="18689C4F" w14:textId="610AF859" w:rsidR="00367D20" w:rsidRPr="007E150E" w:rsidRDefault="00E86E73" w:rsidP="0078526E">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8</w:t>
            </w:r>
            <w:r w:rsidR="007E150E" w:rsidRPr="007E150E">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728</w:t>
            </w:r>
            <w:r w:rsidR="007E150E" w:rsidRPr="007E150E">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847</w:t>
            </w:r>
            <w:r w:rsidR="007E150E" w:rsidRPr="007E150E">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61</w:t>
            </w:r>
          </w:p>
        </w:tc>
      </w:tr>
      <w:tr w:rsidR="00367D20" w:rsidRPr="0091194F" w14:paraId="207C296C" w14:textId="77777777" w:rsidTr="007E150E">
        <w:trPr>
          <w:trHeight w:val="300"/>
          <w:jc w:val="center"/>
        </w:trPr>
        <w:tc>
          <w:tcPr>
            <w:tcW w:w="5202" w:type="dxa"/>
            <w:shd w:val="clear" w:color="auto" w:fill="auto"/>
            <w:noWrap/>
            <w:vAlign w:val="bottom"/>
            <w:hideMark/>
          </w:tcPr>
          <w:p w14:paraId="63071427" w14:textId="77777777"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inventarios de consumo</w:t>
            </w:r>
          </w:p>
        </w:tc>
        <w:tc>
          <w:tcPr>
            <w:tcW w:w="1753" w:type="dxa"/>
            <w:shd w:val="clear" w:color="auto" w:fill="auto"/>
            <w:noWrap/>
            <w:vAlign w:val="bottom"/>
            <w:hideMark/>
          </w:tcPr>
          <w:p w14:paraId="219D0958" w14:textId="0FC45FDE" w:rsidR="00367D20" w:rsidRPr="0091194F" w:rsidRDefault="00E86E73" w:rsidP="003233FE">
            <w:pPr>
              <w:spacing w:after="0"/>
              <w:jc w:val="right"/>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8,728</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847</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61</w:t>
            </w:r>
          </w:p>
        </w:tc>
      </w:tr>
    </w:tbl>
    <w:p w14:paraId="564DCD67" w14:textId="77777777" w:rsidR="00367D20" w:rsidRPr="00E13029" w:rsidRDefault="00367D20" w:rsidP="00E13029">
      <w:pPr>
        <w:rPr>
          <w:rFonts w:ascii="Century" w:hAnsi="Century"/>
          <w:sz w:val="24"/>
          <w:szCs w:val="24"/>
        </w:rPr>
      </w:pPr>
    </w:p>
    <w:p w14:paraId="01CDD8F7" w14:textId="19634330" w:rsidR="00D6521C" w:rsidRPr="00D6521C" w:rsidRDefault="00D6521C" w:rsidP="0022137B">
      <w:pPr>
        <w:ind w:left="720"/>
        <w:rPr>
          <w:rFonts w:ascii="Century" w:hAnsi="Century"/>
          <w:sz w:val="24"/>
          <w:szCs w:val="24"/>
        </w:rPr>
      </w:pPr>
      <w:r w:rsidRPr="00D6521C">
        <w:rPr>
          <w:rFonts w:ascii="Century" w:hAnsi="Century"/>
          <w:sz w:val="24"/>
          <w:szCs w:val="24"/>
        </w:rPr>
        <w:t>En esta partida hubo una disminución</w:t>
      </w:r>
      <w:r w:rsidR="0005236F">
        <w:rPr>
          <w:rFonts w:ascii="Century" w:hAnsi="Century"/>
          <w:sz w:val="24"/>
          <w:szCs w:val="24"/>
        </w:rPr>
        <w:t xml:space="preserve"> al 30 de junio del 2022 </w:t>
      </w:r>
      <w:r w:rsidRPr="00D6521C">
        <w:rPr>
          <w:rFonts w:ascii="Century" w:hAnsi="Century"/>
          <w:sz w:val="24"/>
          <w:szCs w:val="24"/>
        </w:rPr>
        <w:t xml:space="preserve">de un </w:t>
      </w:r>
      <w:r w:rsidR="0005236F">
        <w:rPr>
          <w:rFonts w:ascii="Century" w:hAnsi="Century"/>
          <w:sz w:val="24"/>
          <w:szCs w:val="24"/>
        </w:rPr>
        <w:t>9</w:t>
      </w:r>
      <w:r w:rsidRPr="00D6521C">
        <w:rPr>
          <w:rFonts w:ascii="Century" w:hAnsi="Century"/>
          <w:sz w:val="24"/>
          <w:szCs w:val="24"/>
        </w:rPr>
        <w:t>.</w:t>
      </w:r>
      <w:r w:rsidR="0005236F">
        <w:rPr>
          <w:rFonts w:ascii="Century" w:hAnsi="Century"/>
          <w:sz w:val="24"/>
          <w:szCs w:val="24"/>
        </w:rPr>
        <w:t>0</w:t>
      </w:r>
      <w:r w:rsidR="003233FE">
        <w:rPr>
          <w:rFonts w:ascii="Century" w:hAnsi="Century"/>
          <w:sz w:val="24"/>
          <w:szCs w:val="24"/>
        </w:rPr>
        <w:t>0</w:t>
      </w:r>
      <w:proofErr w:type="gramStart"/>
      <w:r w:rsidRPr="00D6521C">
        <w:rPr>
          <w:rFonts w:ascii="Century" w:hAnsi="Century"/>
          <w:sz w:val="24"/>
          <w:szCs w:val="24"/>
        </w:rPr>
        <w:t>%</w:t>
      </w:r>
      <w:r>
        <w:rPr>
          <w:rFonts w:ascii="Century" w:hAnsi="Century"/>
          <w:sz w:val="24"/>
          <w:szCs w:val="24"/>
        </w:rPr>
        <w:t xml:space="preserve"> ,</w:t>
      </w:r>
      <w:proofErr w:type="gramEnd"/>
      <w:r>
        <w:rPr>
          <w:rFonts w:ascii="Century" w:hAnsi="Century"/>
          <w:sz w:val="24"/>
          <w:szCs w:val="24"/>
        </w:rPr>
        <w:t xml:space="preserve"> con relación al </w:t>
      </w:r>
      <w:r w:rsidR="0005236F">
        <w:rPr>
          <w:rFonts w:ascii="Century" w:hAnsi="Century"/>
          <w:sz w:val="24"/>
          <w:szCs w:val="24"/>
        </w:rPr>
        <w:t xml:space="preserve">31 de diciembre </w:t>
      </w:r>
      <w:r>
        <w:rPr>
          <w:rFonts w:ascii="Century" w:hAnsi="Century"/>
          <w:sz w:val="24"/>
          <w:szCs w:val="24"/>
        </w:rPr>
        <w:t>20</w:t>
      </w:r>
      <w:r w:rsidR="003233FE">
        <w:rPr>
          <w:rFonts w:ascii="Century" w:hAnsi="Century"/>
          <w:sz w:val="24"/>
          <w:szCs w:val="24"/>
        </w:rPr>
        <w:t>2</w:t>
      </w:r>
      <w:r w:rsidR="0005236F">
        <w:rPr>
          <w:rFonts w:ascii="Century" w:hAnsi="Century"/>
          <w:sz w:val="24"/>
          <w:szCs w:val="24"/>
        </w:rPr>
        <w:t>1</w:t>
      </w:r>
      <w:r w:rsidR="003233FE">
        <w:rPr>
          <w:rFonts w:ascii="Century" w:hAnsi="Century"/>
          <w:sz w:val="24"/>
          <w:szCs w:val="24"/>
        </w:rPr>
        <w:t xml:space="preserve"> para un monto de RD$</w:t>
      </w:r>
      <w:r w:rsidR="0005236F">
        <w:rPr>
          <w:rFonts w:ascii="Century" w:hAnsi="Century"/>
          <w:sz w:val="24"/>
          <w:szCs w:val="24"/>
        </w:rPr>
        <w:t>840</w:t>
      </w:r>
      <w:r w:rsidR="003233FE">
        <w:rPr>
          <w:rFonts w:ascii="Century" w:hAnsi="Century"/>
          <w:sz w:val="24"/>
          <w:szCs w:val="24"/>
        </w:rPr>
        <w:t>,</w:t>
      </w:r>
      <w:r w:rsidR="0005236F">
        <w:rPr>
          <w:rFonts w:ascii="Century" w:hAnsi="Century"/>
          <w:sz w:val="24"/>
          <w:szCs w:val="24"/>
        </w:rPr>
        <w:t>522.37</w:t>
      </w:r>
    </w:p>
    <w:p w14:paraId="51092876" w14:textId="77777777" w:rsidR="00D6521C" w:rsidRDefault="00D6521C" w:rsidP="0022137B">
      <w:pPr>
        <w:ind w:left="720"/>
        <w:rPr>
          <w:rFonts w:ascii="Century" w:hAnsi="Century"/>
          <w:b/>
          <w:sz w:val="24"/>
          <w:szCs w:val="24"/>
        </w:rPr>
      </w:pPr>
    </w:p>
    <w:p w14:paraId="67622191" w14:textId="77777777" w:rsidR="00367D20" w:rsidRPr="0022137B" w:rsidRDefault="00D6521C" w:rsidP="0022137B">
      <w:pPr>
        <w:ind w:left="720"/>
        <w:rPr>
          <w:rFonts w:ascii="Century" w:hAnsi="Century"/>
          <w:b/>
          <w:sz w:val="24"/>
          <w:szCs w:val="24"/>
        </w:rPr>
      </w:pPr>
      <w:r>
        <w:rPr>
          <w:rFonts w:ascii="Century" w:hAnsi="Century"/>
          <w:b/>
          <w:sz w:val="24"/>
          <w:szCs w:val="24"/>
        </w:rPr>
        <w:t>11</w:t>
      </w:r>
      <w:r w:rsidR="007E150E" w:rsidRPr="0022137B">
        <w:rPr>
          <w:rFonts w:ascii="Century" w:hAnsi="Century"/>
          <w:b/>
          <w:sz w:val="24"/>
          <w:szCs w:val="24"/>
        </w:rPr>
        <w:t xml:space="preserve"> </w:t>
      </w:r>
      <w:r w:rsidR="007E150E" w:rsidRPr="00D6521C">
        <w:rPr>
          <w:rFonts w:ascii="Century" w:hAnsi="Century"/>
          <w:b/>
          <w:sz w:val="28"/>
          <w:szCs w:val="28"/>
        </w:rPr>
        <w:t>Gastos pagas por anticipados</w:t>
      </w:r>
    </w:p>
    <w:p w14:paraId="3AAE9B55" w14:textId="22D1CB93" w:rsidR="00367D20" w:rsidRPr="0091194F" w:rsidRDefault="007E150E" w:rsidP="00367D20">
      <w:pPr>
        <w:ind w:left="720"/>
        <w:rPr>
          <w:rFonts w:ascii="Century" w:eastAsia="Calibri" w:hAnsi="Century" w:cs="Times New Roman"/>
          <w:sz w:val="24"/>
          <w:szCs w:val="24"/>
        </w:rPr>
      </w:pPr>
      <w:r>
        <w:rPr>
          <w:rFonts w:ascii="Century" w:eastAsia="Calibri" w:hAnsi="Century" w:cs="Times New Roman"/>
          <w:sz w:val="24"/>
          <w:szCs w:val="24"/>
        </w:rPr>
        <w:t xml:space="preserve">Un resumen de los gastos Pagados Por </w:t>
      </w:r>
      <w:r w:rsidR="00B4117D">
        <w:rPr>
          <w:rFonts w:ascii="Century" w:eastAsia="Calibri" w:hAnsi="Century" w:cs="Times New Roman"/>
          <w:sz w:val="24"/>
          <w:szCs w:val="24"/>
        </w:rPr>
        <w:t>Anticipados al</w:t>
      </w:r>
      <w:r>
        <w:rPr>
          <w:rFonts w:ascii="Century" w:eastAsia="Calibri" w:hAnsi="Century" w:cs="Times New Roman"/>
          <w:sz w:val="24"/>
          <w:szCs w:val="24"/>
        </w:rPr>
        <w:t xml:space="preserve"> 3</w:t>
      </w:r>
      <w:r w:rsidR="003233FE">
        <w:rPr>
          <w:rFonts w:ascii="Century" w:eastAsia="Calibri" w:hAnsi="Century" w:cs="Times New Roman"/>
          <w:sz w:val="24"/>
          <w:szCs w:val="24"/>
        </w:rPr>
        <w:t>0 de</w:t>
      </w:r>
      <w:r>
        <w:rPr>
          <w:rFonts w:ascii="Century" w:eastAsia="Calibri" w:hAnsi="Century" w:cs="Times New Roman"/>
          <w:sz w:val="24"/>
          <w:szCs w:val="24"/>
        </w:rPr>
        <w:t xml:space="preserve"> </w:t>
      </w:r>
      <w:proofErr w:type="gramStart"/>
      <w:r w:rsidR="003233FE">
        <w:rPr>
          <w:rFonts w:ascii="Century" w:eastAsia="Calibri" w:hAnsi="Century" w:cs="Times New Roman"/>
          <w:sz w:val="24"/>
          <w:szCs w:val="24"/>
        </w:rPr>
        <w:t>Junio</w:t>
      </w:r>
      <w:r>
        <w:rPr>
          <w:rFonts w:ascii="Century" w:eastAsia="Calibri" w:hAnsi="Century" w:cs="Times New Roman"/>
          <w:sz w:val="24"/>
          <w:szCs w:val="24"/>
        </w:rPr>
        <w:t xml:space="preserve">  de</w:t>
      </w:r>
      <w:r w:rsidR="003233FE">
        <w:rPr>
          <w:rFonts w:ascii="Century" w:eastAsia="Calibri" w:hAnsi="Century" w:cs="Times New Roman"/>
          <w:sz w:val="24"/>
          <w:szCs w:val="24"/>
        </w:rPr>
        <w:t>l</w:t>
      </w:r>
      <w:proofErr w:type="gramEnd"/>
      <w:r>
        <w:rPr>
          <w:rFonts w:ascii="Century" w:eastAsia="Calibri" w:hAnsi="Century" w:cs="Times New Roman"/>
          <w:sz w:val="24"/>
          <w:szCs w:val="24"/>
        </w:rPr>
        <w:t xml:space="preserve"> 20</w:t>
      </w:r>
      <w:r w:rsidR="00B4117D">
        <w:rPr>
          <w:rFonts w:ascii="Century" w:eastAsia="Calibri" w:hAnsi="Century" w:cs="Times New Roman"/>
          <w:sz w:val="24"/>
          <w:szCs w:val="24"/>
        </w:rPr>
        <w:t>2</w:t>
      </w:r>
      <w:r w:rsidR="009B3741">
        <w:rPr>
          <w:rFonts w:ascii="Century" w:eastAsia="Calibri" w:hAnsi="Century" w:cs="Times New Roman"/>
          <w:sz w:val="24"/>
          <w:szCs w:val="24"/>
        </w:rPr>
        <w:t>2</w:t>
      </w:r>
      <w:r w:rsidR="00367D20" w:rsidRPr="0091194F">
        <w:rPr>
          <w:rFonts w:ascii="Century" w:eastAsia="Calibri" w:hAnsi="Century" w:cs="Times New Roman"/>
          <w:sz w:val="24"/>
          <w:szCs w:val="24"/>
        </w:rPr>
        <w:t>, se presenta a continuación:</w:t>
      </w:r>
    </w:p>
    <w:tbl>
      <w:tblPr>
        <w:tblW w:w="7609" w:type="dxa"/>
        <w:jc w:val="center"/>
        <w:tblLook w:val="04A0" w:firstRow="1" w:lastRow="0" w:firstColumn="1" w:lastColumn="0" w:noHBand="0" w:noVBand="1"/>
      </w:tblPr>
      <w:tblGrid>
        <w:gridCol w:w="5856"/>
        <w:gridCol w:w="1753"/>
      </w:tblGrid>
      <w:tr w:rsidR="00367D20" w:rsidRPr="0091194F" w14:paraId="024CD273"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5789D5AF" w14:textId="77777777" w:rsidR="00B4117D" w:rsidRDefault="00B4117D" w:rsidP="00AD2BF8">
            <w:pPr>
              <w:spacing w:after="0"/>
              <w:jc w:val="center"/>
              <w:rPr>
                <w:rFonts w:ascii="Century" w:eastAsia="Times New Roman" w:hAnsi="Century" w:cs="Calibri"/>
                <w:b/>
                <w:bCs/>
                <w:color w:val="000000"/>
                <w:sz w:val="24"/>
                <w:szCs w:val="24"/>
              </w:rPr>
            </w:pPr>
          </w:p>
          <w:p w14:paraId="5DD77131" w14:textId="24CB7769" w:rsidR="00367D20" w:rsidRPr="0091194F" w:rsidRDefault="0005236F" w:rsidP="0005236F">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 xml:space="preserve">              </w:t>
            </w:r>
            <w:r w:rsidR="00367D20" w:rsidRPr="0091194F">
              <w:rPr>
                <w:rFonts w:ascii="Century" w:eastAsia="Times New Roman" w:hAnsi="Century" w:cs="Calibri"/>
                <w:b/>
                <w:bCs/>
                <w:color w:val="000000"/>
                <w:sz w:val="24"/>
                <w:szCs w:val="24"/>
              </w:rPr>
              <w:t>Descripción</w:t>
            </w:r>
          </w:p>
          <w:p w14:paraId="2D1E3DBE" w14:textId="77777777" w:rsidR="00367D20" w:rsidRPr="0091194F" w:rsidRDefault="00367D20" w:rsidP="00AD2BF8">
            <w:pPr>
              <w:spacing w:after="0"/>
              <w:jc w:val="center"/>
              <w:rPr>
                <w:rFonts w:ascii="Century" w:eastAsia="Times New Roman" w:hAnsi="Century" w:cs="Calibri"/>
                <w:b/>
                <w:bCs/>
                <w:color w:val="000000"/>
                <w:sz w:val="24"/>
                <w:szCs w:val="24"/>
              </w:rPr>
            </w:pPr>
          </w:p>
        </w:tc>
        <w:tc>
          <w:tcPr>
            <w:tcW w:w="1753" w:type="dxa"/>
            <w:tcBorders>
              <w:top w:val="nil"/>
              <w:left w:val="nil"/>
              <w:bottom w:val="nil"/>
              <w:right w:val="nil"/>
            </w:tcBorders>
            <w:shd w:val="clear" w:color="auto" w:fill="auto"/>
            <w:noWrap/>
            <w:vAlign w:val="bottom"/>
            <w:hideMark/>
          </w:tcPr>
          <w:p w14:paraId="7C336CCC" w14:textId="77777777" w:rsidR="00367D20" w:rsidRPr="0091194F" w:rsidRDefault="00367D20" w:rsidP="00AD2BF8">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14:paraId="5BE1D8F3" w14:textId="77777777" w:rsidR="00367D20" w:rsidRPr="0091194F" w:rsidRDefault="00367D20" w:rsidP="00AD2BF8">
            <w:pPr>
              <w:spacing w:after="0"/>
              <w:jc w:val="right"/>
              <w:rPr>
                <w:rFonts w:ascii="Century" w:eastAsia="Times New Roman" w:hAnsi="Century" w:cs="Calibri"/>
                <w:b/>
                <w:bCs/>
                <w:color w:val="000000"/>
                <w:sz w:val="24"/>
                <w:szCs w:val="24"/>
              </w:rPr>
            </w:pPr>
          </w:p>
        </w:tc>
      </w:tr>
      <w:tr w:rsidR="00367D20" w:rsidRPr="0091194F" w14:paraId="2033CB9E" w14:textId="77777777" w:rsidTr="007E150E">
        <w:trPr>
          <w:trHeight w:val="300"/>
          <w:jc w:val="center"/>
        </w:trPr>
        <w:tc>
          <w:tcPr>
            <w:tcW w:w="5856" w:type="dxa"/>
            <w:tcBorders>
              <w:top w:val="nil"/>
              <w:left w:val="nil"/>
              <w:bottom w:val="nil"/>
              <w:right w:val="nil"/>
            </w:tcBorders>
            <w:shd w:val="clear" w:color="auto" w:fill="auto"/>
            <w:noWrap/>
            <w:vAlign w:val="bottom"/>
          </w:tcPr>
          <w:p w14:paraId="58323608" w14:textId="77777777"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Gastos Pagados Por anticipados</w:t>
            </w:r>
          </w:p>
        </w:tc>
        <w:tc>
          <w:tcPr>
            <w:tcW w:w="1753" w:type="dxa"/>
            <w:tcBorders>
              <w:top w:val="nil"/>
              <w:left w:val="nil"/>
              <w:bottom w:val="nil"/>
              <w:right w:val="nil"/>
            </w:tcBorders>
            <w:shd w:val="clear" w:color="auto" w:fill="auto"/>
            <w:noWrap/>
            <w:vAlign w:val="bottom"/>
          </w:tcPr>
          <w:p w14:paraId="194FA9DA" w14:textId="72B43701" w:rsidR="00367D20" w:rsidRPr="00B4117D" w:rsidRDefault="0005236F" w:rsidP="003233FE">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 xml:space="preserve"> </w:t>
            </w:r>
            <w:r w:rsidR="00A75569">
              <w:rPr>
                <w:rFonts w:ascii="Century" w:eastAsia="Times New Roman" w:hAnsi="Century" w:cs="Calibri"/>
                <w:color w:val="000000"/>
                <w:sz w:val="24"/>
                <w:szCs w:val="24"/>
                <w:u w:val="single"/>
              </w:rPr>
              <w:t xml:space="preserve">    435,142.35</w:t>
            </w:r>
          </w:p>
        </w:tc>
      </w:tr>
      <w:tr w:rsidR="00367D20" w:rsidRPr="0091194F" w14:paraId="1C6BA388"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E172172" w14:textId="77777777"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gastos pagados por anticipados</w:t>
            </w:r>
          </w:p>
        </w:tc>
        <w:tc>
          <w:tcPr>
            <w:tcW w:w="1753" w:type="dxa"/>
            <w:tcBorders>
              <w:top w:val="nil"/>
              <w:left w:val="nil"/>
              <w:bottom w:val="nil"/>
              <w:right w:val="nil"/>
            </w:tcBorders>
            <w:shd w:val="clear" w:color="auto" w:fill="auto"/>
            <w:noWrap/>
            <w:vAlign w:val="bottom"/>
            <w:hideMark/>
          </w:tcPr>
          <w:p w14:paraId="586B0354" w14:textId="57B43075" w:rsidR="00367D20" w:rsidRPr="0091194F" w:rsidRDefault="00B4117D" w:rsidP="003233FE">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 xml:space="preserve">  </w:t>
            </w:r>
            <w:r w:rsidR="00A75569">
              <w:rPr>
                <w:rFonts w:ascii="Century" w:eastAsia="Times New Roman" w:hAnsi="Century" w:cs="Calibri"/>
                <w:b/>
                <w:bCs/>
                <w:color w:val="000000"/>
                <w:sz w:val="24"/>
                <w:szCs w:val="24"/>
                <w:u w:val="double"/>
              </w:rPr>
              <w:t xml:space="preserve">   435</w:t>
            </w:r>
            <w:r w:rsidR="007E150E">
              <w:rPr>
                <w:rFonts w:ascii="Century" w:eastAsia="Times New Roman" w:hAnsi="Century" w:cs="Calibri"/>
                <w:b/>
                <w:bCs/>
                <w:color w:val="000000"/>
                <w:sz w:val="24"/>
                <w:szCs w:val="24"/>
                <w:u w:val="double"/>
              </w:rPr>
              <w:t>,</w:t>
            </w:r>
            <w:r w:rsidR="00A75569">
              <w:rPr>
                <w:rFonts w:ascii="Century" w:eastAsia="Times New Roman" w:hAnsi="Century" w:cs="Calibri"/>
                <w:b/>
                <w:bCs/>
                <w:color w:val="000000"/>
                <w:sz w:val="24"/>
                <w:szCs w:val="24"/>
                <w:u w:val="double"/>
              </w:rPr>
              <w:t>142</w:t>
            </w:r>
            <w:r>
              <w:rPr>
                <w:rFonts w:ascii="Century" w:eastAsia="Times New Roman" w:hAnsi="Century" w:cs="Calibri"/>
                <w:b/>
                <w:bCs/>
                <w:color w:val="000000"/>
                <w:sz w:val="24"/>
                <w:szCs w:val="24"/>
                <w:u w:val="double"/>
              </w:rPr>
              <w:t>.</w:t>
            </w:r>
            <w:r w:rsidR="00A75569">
              <w:rPr>
                <w:rFonts w:ascii="Century" w:eastAsia="Times New Roman" w:hAnsi="Century" w:cs="Calibri"/>
                <w:b/>
                <w:bCs/>
                <w:color w:val="000000"/>
                <w:sz w:val="24"/>
                <w:szCs w:val="24"/>
                <w:u w:val="double"/>
              </w:rPr>
              <w:t>35</w:t>
            </w:r>
          </w:p>
        </w:tc>
      </w:tr>
    </w:tbl>
    <w:p w14:paraId="686D4F1A" w14:textId="77777777" w:rsidR="00367D20" w:rsidRDefault="00367D20" w:rsidP="00367D20">
      <w:pPr>
        <w:spacing w:after="0"/>
        <w:jc w:val="center"/>
        <w:rPr>
          <w:rFonts w:ascii="Century" w:eastAsiaTheme="majorEastAsia" w:hAnsi="Century" w:cstheme="majorBidi"/>
          <w:b/>
          <w:sz w:val="24"/>
          <w:szCs w:val="24"/>
        </w:rPr>
      </w:pPr>
    </w:p>
    <w:p w14:paraId="44808936" w14:textId="77777777" w:rsidR="0079430D" w:rsidRDefault="0079430D" w:rsidP="00FA59A7">
      <w:pPr>
        <w:spacing w:after="0"/>
        <w:jc w:val="center"/>
        <w:rPr>
          <w:rFonts w:ascii="Century" w:eastAsiaTheme="majorEastAsia" w:hAnsi="Century" w:cstheme="majorBidi"/>
          <w:b/>
          <w:sz w:val="24"/>
          <w:szCs w:val="24"/>
        </w:rPr>
      </w:pPr>
    </w:p>
    <w:p w14:paraId="121CC49F" w14:textId="77777777" w:rsidR="0079430D" w:rsidRDefault="0079430D" w:rsidP="00FA59A7">
      <w:pPr>
        <w:spacing w:after="0"/>
        <w:jc w:val="center"/>
        <w:rPr>
          <w:rFonts w:ascii="Century" w:eastAsiaTheme="majorEastAsia" w:hAnsi="Century" w:cstheme="majorBidi"/>
          <w:b/>
          <w:sz w:val="24"/>
          <w:szCs w:val="24"/>
        </w:rPr>
      </w:pPr>
    </w:p>
    <w:p w14:paraId="74AFBFBB" w14:textId="77777777" w:rsidR="0079430D" w:rsidRDefault="0079430D" w:rsidP="00FA59A7">
      <w:pPr>
        <w:spacing w:after="0"/>
        <w:jc w:val="center"/>
        <w:rPr>
          <w:rFonts w:ascii="Century" w:eastAsiaTheme="majorEastAsia" w:hAnsi="Century" w:cstheme="majorBidi"/>
          <w:b/>
          <w:sz w:val="24"/>
          <w:szCs w:val="24"/>
        </w:rPr>
      </w:pPr>
    </w:p>
    <w:p w14:paraId="155B5D13" w14:textId="77777777" w:rsidR="0079430D" w:rsidRDefault="0079430D" w:rsidP="00FA59A7">
      <w:pPr>
        <w:spacing w:after="0"/>
        <w:jc w:val="center"/>
        <w:rPr>
          <w:rFonts w:ascii="Century" w:eastAsiaTheme="majorEastAsia" w:hAnsi="Century" w:cstheme="majorBidi"/>
          <w:b/>
          <w:sz w:val="24"/>
          <w:szCs w:val="24"/>
        </w:rPr>
      </w:pPr>
    </w:p>
    <w:p w14:paraId="6D0E6A5B" w14:textId="77777777" w:rsidR="0079430D" w:rsidRDefault="0079430D" w:rsidP="00FA59A7">
      <w:pPr>
        <w:spacing w:after="0"/>
        <w:jc w:val="center"/>
        <w:rPr>
          <w:rFonts w:ascii="Century" w:eastAsiaTheme="majorEastAsia" w:hAnsi="Century" w:cstheme="majorBidi"/>
          <w:b/>
          <w:sz w:val="24"/>
          <w:szCs w:val="24"/>
        </w:rPr>
      </w:pPr>
    </w:p>
    <w:p w14:paraId="5D1317B3" w14:textId="77777777" w:rsidR="0079430D" w:rsidRDefault="0079430D" w:rsidP="00FA59A7">
      <w:pPr>
        <w:spacing w:after="0"/>
        <w:jc w:val="center"/>
        <w:rPr>
          <w:rFonts w:ascii="Century" w:eastAsiaTheme="majorEastAsia" w:hAnsi="Century" w:cstheme="majorBidi"/>
          <w:b/>
          <w:sz w:val="24"/>
          <w:szCs w:val="24"/>
        </w:rPr>
      </w:pPr>
    </w:p>
    <w:p w14:paraId="30992703" w14:textId="77777777" w:rsidR="0079430D" w:rsidRDefault="0079430D" w:rsidP="00FA59A7">
      <w:pPr>
        <w:spacing w:after="0"/>
        <w:jc w:val="center"/>
        <w:rPr>
          <w:rFonts w:ascii="Century" w:eastAsiaTheme="majorEastAsia" w:hAnsi="Century" w:cstheme="majorBidi"/>
          <w:b/>
          <w:sz w:val="24"/>
          <w:szCs w:val="24"/>
        </w:rPr>
      </w:pPr>
    </w:p>
    <w:p w14:paraId="39B40A04" w14:textId="77777777" w:rsidR="0079430D" w:rsidRDefault="0079430D" w:rsidP="00FA59A7">
      <w:pPr>
        <w:spacing w:after="0"/>
        <w:jc w:val="center"/>
        <w:rPr>
          <w:rFonts w:ascii="Century" w:eastAsiaTheme="majorEastAsia" w:hAnsi="Century" w:cstheme="majorBidi"/>
          <w:b/>
          <w:sz w:val="24"/>
          <w:szCs w:val="24"/>
        </w:rPr>
      </w:pPr>
    </w:p>
    <w:p w14:paraId="4AF108B4" w14:textId="7777777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1BE7C5A6" w14:textId="7F43D71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0C419C01" w14:textId="51B80DFE" w:rsidR="00127A2A" w:rsidRPr="00762F74" w:rsidRDefault="00127A2A" w:rsidP="00762F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14:paraId="4C0A87F0" w14:textId="77777777" w:rsidR="00E614FF" w:rsidRDefault="00E614FF" w:rsidP="007E150E">
      <w:pPr>
        <w:rPr>
          <w:rFonts w:ascii="Century" w:hAnsi="Century"/>
          <w:sz w:val="24"/>
          <w:szCs w:val="24"/>
        </w:rPr>
      </w:pPr>
    </w:p>
    <w:p w14:paraId="4B0DD728" w14:textId="77777777" w:rsidR="007E150E" w:rsidRPr="00E614FF" w:rsidRDefault="00E614FF" w:rsidP="0022137B">
      <w:pPr>
        <w:ind w:left="720"/>
        <w:rPr>
          <w:rFonts w:ascii="Century" w:hAnsi="Century"/>
          <w:b/>
          <w:sz w:val="28"/>
          <w:szCs w:val="28"/>
        </w:rPr>
      </w:pPr>
      <w:r>
        <w:rPr>
          <w:rFonts w:ascii="Century" w:hAnsi="Century"/>
          <w:b/>
          <w:sz w:val="28"/>
          <w:szCs w:val="28"/>
        </w:rPr>
        <w:t>12</w:t>
      </w:r>
      <w:r w:rsidR="007E150E" w:rsidRPr="00E614FF">
        <w:rPr>
          <w:rFonts w:ascii="Century" w:hAnsi="Century"/>
          <w:b/>
          <w:sz w:val="28"/>
          <w:szCs w:val="28"/>
        </w:rPr>
        <w:t xml:space="preserve"> </w:t>
      </w:r>
      <w:r w:rsidR="0022137B" w:rsidRPr="00E614FF">
        <w:rPr>
          <w:rFonts w:ascii="Century" w:hAnsi="Century"/>
          <w:b/>
          <w:sz w:val="28"/>
          <w:szCs w:val="28"/>
        </w:rPr>
        <w:t>Bienes de</w:t>
      </w:r>
      <w:r w:rsidR="007E150E" w:rsidRPr="00E614FF">
        <w:rPr>
          <w:rFonts w:ascii="Century" w:hAnsi="Century"/>
          <w:b/>
          <w:sz w:val="28"/>
          <w:szCs w:val="28"/>
        </w:rPr>
        <w:t xml:space="preserve"> Uso Netos</w:t>
      </w:r>
    </w:p>
    <w:p w14:paraId="6D03F29E" w14:textId="4CF11F0E" w:rsidR="007E150E" w:rsidRDefault="007E150E" w:rsidP="007E150E">
      <w:pPr>
        <w:ind w:left="720"/>
        <w:rPr>
          <w:rFonts w:ascii="Century" w:eastAsia="Calibri" w:hAnsi="Century" w:cs="Times New Roman"/>
          <w:sz w:val="24"/>
          <w:szCs w:val="24"/>
        </w:rPr>
      </w:pPr>
      <w:r>
        <w:rPr>
          <w:rFonts w:ascii="Century" w:eastAsia="Calibri" w:hAnsi="Century" w:cs="Times New Roman"/>
          <w:sz w:val="24"/>
          <w:szCs w:val="24"/>
        </w:rPr>
        <w:t xml:space="preserve">Un resumen de los bienes de uso </w:t>
      </w:r>
      <w:r w:rsidR="0022137B">
        <w:rPr>
          <w:rFonts w:ascii="Century" w:eastAsia="Calibri" w:hAnsi="Century" w:cs="Times New Roman"/>
          <w:sz w:val="24"/>
          <w:szCs w:val="24"/>
        </w:rPr>
        <w:t>neto al</w:t>
      </w:r>
      <w:r>
        <w:rPr>
          <w:rFonts w:ascii="Century" w:eastAsia="Calibri" w:hAnsi="Century" w:cs="Times New Roman"/>
          <w:sz w:val="24"/>
          <w:szCs w:val="24"/>
        </w:rPr>
        <w:t xml:space="preserve"> 3</w:t>
      </w:r>
      <w:r w:rsidR="0079430D">
        <w:rPr>
          <w:rFonts w:ascii="Century" w:eastAsia="Calibri" w:hAnsi="Century" w:cs="Times New Roman"/>
          <w:sz w:val="24"/>
          <w:szCs w:val="24"/>
        </w:rPr>
        <w:t xml:space="preserve">0 de </w:t>
      </w:r>
      <w:proofErr w:type="gramStart"/>
      <w:r w:rsidR="0079430D">
        <w:rPr>
          <w:rFonts w:ascii="Century" w:eastAsia="Calibri" w:hAnsi="Century" w:cs="Times New Roman"/>
          <w:sz w:val="24"/>
          <w:szCs w:val="24"/>
        </w:rPr>
        <w:t>Junio</w:t>
      </w:r>
      <w:proofErr w:type="gramEnd"/>
      <w:r>
        <w:rPr>
          <w:rFonts w:ascii="Century" w:eastAsia="Calibri" w:hAnsi="Century" w:cs="Times New Roman"/>
          <w:sz w:val="24"/>
          <w:szCs w:val="24"/>
        </w:rPr>
        <w:t xml:space="preserve"> de</w:t>
      </w:r>
      <w:r w:rsidR="0079430D">
        <w:rPr>
          <w:rFonts w:ascii="Century" w:eastAsia="Calibri" w:hAnsi="Century" w:cs="Times New Roman"/>
          <w:sz w:val="24"/>
          <w:szCs w:val="24"/>
        </w:rPr>
        <w:t>l</w:t>
      </w:r>
      <w:r>
        <w:rPr>
          <w:rFonts w:ascii="Century" w:eastAsia="Calibri" w:hAnsi="Century" w:cs="Times New Roman"/>
          <w:sz w:val="24"/>
          <w:szCs w:val="24"/>
        </w:rPr>
        <w:t xml:space="preserve"> 20</w:t>
      </w:r>
      <w:r w:rsidR="009878CD">
        <w:rPr>
          <w:rFonts w:ascii="Century" w:eastAsia="Calibri" w:hAnsi="Century" w:cs="Times New Roman"/>
          <w:sz w:val="24"/>
          <w:szCs w:val="24"/>
        </w:rPr>
        <w:t>2</w:t>
      </w:r>
      <w:r w:rsidR="009B3741">
        <w:rPr>
          <w:rFonts w:ascii="Century" w:eastAsia="Calibri" w:hAnsi="Century" w:cs="Times New Roman"/>
          <w:sz w:val="24"/>
          <w:szCs w:val="24"/>
        </w:rPr>
        <w:t>2</w:t>
      </w:r>
      <w:r w:rsidRPr="0091194F">
        <w:rPr>
          <w:rFonts w:ascii="Century" w:eastAsia="Calibri" w:hAnsi="Century" w:cs="Times New Roman"/>
          <w:sz w:val="24"/>
          <w:szCs w:val="24"/>
        </w:rPr>
        <w:t>, se presenta a continuación:</w:t>
      </w:r>
    </w:p>
    <w:p w14:paraId="4B7F967A" w14:textId="77777777" w:rsidR="00E614FF" w:rsidRPr="0091194F" w:rsidRDefault="00E614FF" w:rsidP="007E150E">
      <w:pPr>
        <w:ind w:left="720"/>
        <w:rPr>
          <w:rFonts w:ascii="Century" w:eastAsia="Calibri" w:hAnsi="Century" w:cs="Times New Roman"/>
          <w:sz w:val="24"/>
          <w:szCs w:val="24"/>
        </w:rPr>
      </w:pPr>
    </w:p>
    <w:tbl>
      <w:tblPr>
        <w:tblW w:w="7609" w:type="dxa"/>
        <w:jc w:val="center"/>
        <w:tblLook w:val="04A0" w:firstRow="1" w:lastRow="0" w:firstColumn="1" w:lastColumn="0" w:noHBand="0" w:noVBand="1"/>
      </w:tblPr>
      <w:tblGrid>
        <w:gridCol w:w="5856"/>
        <w:gridCol w:w="1753"/>
      </w:tblGrid>
      <w:tr w:rsidR="007E150E" w:rsidRPr="0091194F" w14:paraId="390E2EB5"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8BCA28E" w14:textId="77777777" w:rsidR="007E150E" w:rsidRPr="0091194F" w:rsidRDefault="007E150E" w:rsidP="000D65D1">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p w14:paraId="77B5126D" w14:textId="77777777" w:rsidR="007E150E" w:rsidRPr="0091194F" w:rsidRDefault="007E150E" w:rsidP="000D65D1">
            <w:pPr>
              <w:spacing w:after="0"/>
              <w:jc w:val="center"/>
              <w:rPr>
                <w:rFonts w:ascii="Century" w:eastAsia="Times New Roman" w:hAnsi="Century" w:cs="Calibri"/>
                <w:b/>
                <w:bCs/>
                <w:color w:val="000000"/>
                <w:sz w:val="24"/>
                <w:szCs w:val="24"/>
              </w:rPr>
            </w:pPr>
          </w:p>
        </w:tc>
        <w:tc>
          <w:tcPr>
            <w:tcW w:w="1753" w:type="dxa"/>
            <w:tcBorders>
              <w:top w:val="nil"/>
              <w:left w:val="nil"/>
              <w:right w:val="nil"/>
            </w:tcBorders>
            <w:shd w:val="clear" w:color="auto" w:fill="auto"/>
            <w:noWrap/>
            <w:vAlign w:val="bottom"/>
            <w:hideMark/>
          </w:tcPr>
          <w:p w14:paraId="7890CEB7" w14:textId="77777777" w:rsidR="007E150E" w:rsidRPr="0091194F" w:rsidRDefault="007E150E" w:rsidP="000D65D1">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14:paraId="66572AB4" w14:textId="77777777" w:rsidR="007E150E" w:rsidRPr="0091194F" w:rsidRDefault="007E150E" w:rsidP="000D65D1">
            <w:pPr>
              <w:spacing w:after="0"/>
              <w:jc w:val="right"/>
              <w:rPr>
                <w:rFonts w:ascii="Century" w:eastAsia="Times New Roman" w:hAnsi="Century" w:cs="Calibri"/>
                <w:b/>
                <w:bCs/>
                <w:color w:val="000000"/>
                <w:sz w:val="24"/>
                <w:szCs w:val="24"/>
              </w:rPr>
            </w:pPr>
          </w:p>
        </w:tc>
      </w:tr>
      <w:tr w:rsidR="007E150E" w:rsidRPr="0091194F" w14:paraId="190542C5" w14:textId="77777777" w:rsidTr="007E150E">
        <w:trPr>
          <w:trHeight w:val="300"/>
          <w:jc w:val="center"/>
        </w:trPr>
        <w:tc>
          <w:tcPr>
            <w:tcW w:w="5856" w:type="dxa"/>
            <w:tcBorders>
              <w:top w:val="nil"/>
              <w:left w:val="nil"/>
              <w:bottom w:val="nil"/>
              <w:right w:val="nil"/>
            </w:tcBorders>
            <w:shd w:val="clear" w:color="auto" w:fill="auto"/>
            <w:noWrap/>
            <w:vAlign w:val="bottom"/>
          </w:tcPr>
          <w:p w14:paraId="70229E22" w14:textId="77777777" w:rsidR="007E150E" w:rsidRPr="0091194F" w:rsidRDefault="007E150E" w:rsidP="000D65D1">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Bienes de uso Netos</w:t>
            </w:r>
          </w:p>
        </w:tc>
        <w:tc>
          <w:tcPr>
            <w:tcW w:w="1753" w:type="dxa"/>
            <w:tcBorders>
              <w:top w:val="nil"/>
              <w:left w:val="nil"/>
              <w:bottom w:val="single" w:sz="4" w:space="0" w:color="auto"/>
              <w:right w:val="nil"/>
            </w:tcBorders>
            <w:shd w:val="clear" w:color="auto" w:fill="auto"/>
            <w:noWrap/>
            <w:vAlign w:val="bottom"/>
          </w:tcPr>
          <w:p w14:paraId="7B196A05" w14:textId="723A7AE5" w:rsidR="007E150E" w:rsidRPr="0091194F" w:rsidRDefault="0079430D" w:rsidP="0079430D">
            <w:pPr>
              <w:spacing w:after="0"/>
              <w:jc w:val="right"/>
              <w:rPr>
                <w:rFonts w:ascii="Century" w:eastAsia="Times New Roman" w:hAnsi="Century" w:cs="Calibri"/>
                <w:color w:val="000000"/>
                <w:sz w:val="24"/>
                <w:szCs w:val="24"/>
              </w:rPr>
            </w:pPr>
            <w:r>
              <w:rPr>
                <w:rFonts w:ascii="Century" w:eastAsia="Times New Roman" w:hAnsi="Century" w:cs="Calibri"/>
                <w:color w:val="000000"/>
                <w:sz w:val="24"/>
                <w:szCs w:val="24"/>
              </w:rPr>
              <w:t>2</w:t>
            </w:r>
            <w:r w:rsidR="0005236F">
              <w:rPr>
                <w:rFonts w:ascii="Century" w:eastAsia="Times New Roman" w:hAnsi="Century" w:cs="Calibri"/>
                <w:color w:val="000000"/>
                <w:sz w:val="24"/>
                <w:szCs w:val="24"/>
              </w:rPr>
              <w:t>2</w:t>
            </w:r>
            <w:r w:rsidR="007E150E">
              <w:rPr>
                <w:rFonts w:ascii="Century" w:eastAsia="Times New Roman" w:hAnsi="Century" w:cs="Calibri"/>
                <w:color w:val="000000"/>
                <w:sz w:val="24"/>
                <w:szCs w:val="24"/>
              </w:rPr>
              <w:t>,</w:t>
            </w:r>
            <w:r w:rsidR="0005236F">
              <w:rPr>
                <w:rFonts w:ascii="Century" w:eastAsia="Times New Roman" w:hAnsi="Century" w:cs="Calibri"/>
                <w:color w:val="000000"/>
                <w:sz w:val="24"/>
                <w:szCs w:val="24"/>
              </w:rPr>
              <w:t>857</w:t>
            </w:r>
            <w:r w:rsidR="007E150E">
              <w:rPr>
                <w:rFonts w:ascii="Century" w:eastAsia="Times New Roman" w:hAnsi="Century" w:cs="Calibri"/>
                <w:color w:val="000000"/>
                <w:sz w:val="24"/>
                <w:szCs w:val="24"/>
              </w:rPr>
              <w:t>,</w:t>
            </w:r>
            <w:r w:rsidR="0005236F">
              <w:rPr>
                <w:rFonts w:ascii="Century" w:eastAsia="Times New Roman" w:hAnsi="Century" w:cs="Calibri"/>
                <w:color w:val="000000"/>
                <w:sz w:val="24"/>
                <w:szCs w:val="24"/>
              </w:rPr>
              <w:t>951</w:t>
            </w:r>
            <w:r w:rsidR="007E150E">
              <w:rPr>
                <w:rFonts w:ascii="Century" w:eastAsia="Times New Roman" w:hAnsi="Century" w:cs="Calibri"/>
                <w:color w:val="000000"/>
                <w:sz w:val="24"/>
                <w:szCs w:val="24"/>
              </w:rPr>
              <w:t>.</w:t>
            </w:r>
            <w:r w:rsidR="0005236F">
              <w:rPr>
                <w:rFonts w:ascii="Century" w:eastAsia="Times New Roman" w:hAnsi="Century" w:cs="Calibri"/>
                <w:color w:val="000000"/>
                <w:sz w:val="24"/>
                <w:szCs w:val="24"/>
              </w:rPr>
              <w:t>72</w:t>
            </w:r>
          </w:p>
        </w:tc>
      </w:tr>
      <w:tr w:rsidR="007E150E" w:rsidRPr="0091194F" w14:paraId="243BF99E" w14:textId="77777777" w:rsidTr="007E150E">
        <w:trPr>
          <w:trHeight w:val="300"/>
          <w:jc w:val="center"/>
        </w:trPr>
        <w:tc>
          <w:tcPr>
            <w:tcW w:w="5856" w:type="dxa"/>
            <w:tcBorders>
              <w:top w:val="nil"/>
              <w:left w:val="nil"/>
              <w:bottom w:val="nil"/>
              <w:right w:val="nil"/>
            </w:tcBorders>
            <w:shd w:val="clear" w:color="auto" w:fill="auto"/>
            <w:noWrap/>
            <w:vAlign w:val="bottom"/>
            <w:hideMark/>
          </w:tcPr>
          <w:p w14:paraId="79DF4A44" w14:textId="77777777" w:rsidR="007E150E" w:rsidRPr="0091194F" w:rsidRDefault="007E150E" w:rsidP="000D65D1">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Bienes de Uso Netos</w:t>
            </w:r>
          </w:p>
        </w:tc>
        <w:tc>
          <w:tcPr>
            <w:tcW w:w="1753" w:type="dxa"/>
            <w:tcBorders>
              <w:top w:val="single" w:sz="4" w:space="0" w:color="auto"/>
              <w:left w:val="nil"/>
              <w:bottom w:val="nil"/>
              <w:right w:val="nil"/>
            </w:tcBorders>
            <w:shd w:val="clear" w:color="auto" w:fill="auto"/>
            <w:noWrap/>
            <w:vAlign w:val="bottom"/>
            <w:hideMark/>
          </w:tcPr>
          <w:p w14:paraId="06311695" w14:textId="0413D9E4" w:rsidR="007E150E" w:rsidRPr="0091194F" w:rsidRDefault="0079430D" w:rsidP="0079430D">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2</w:t>
            </w:r>
            <w:r w:rsidR="0005236F">
              <w:rPr>
                <w:rFonts w:ascii="Century" w:eastAsia="Times New Roman" w:hAnsi="Century" w:cs="Calibri"/>
                <w:b/>
                <w:bCs/>
                <w:color w:val="000000"/>
                <w:sz w:val="24"/>
                <w:szCs w:val="24"/>
                <w:u w:val="double"/>
              </w:rPr>
              <w:t>2</w:t>
            </w:r>
            <w:r w:rsidR="007E150E">
              <w:rPr>
                <w:rFonts w:ascii="Century" w:eastAsia="Times New Roman" w:hAnsi="Century" w:cs="Calibri"/>
                <w:b/>
                <w:bCs/>
                <w:color w:val="000000"/>
                <w:sz w:val="24"/>
                <w:szCs w:val="24"/>
                <w:u w:val="double"/>
              </w:rPr>
              <w:t>,</w:t>
            </w:r>
            <w:r w:rsidR="0005236F">
              <w:rPr>
                <w:rFonts w:ascii="Century" w:eastAsia="Times New Roman" w:hAnsi="Century" w:cs="Calibri"/>
                <w:b/>
                <w:bCs/>
                <w:color w:val="000000"/>
                <w:sz w:val="24"/>
                <w:szCs w:val="24"/>
                <w:u w:val="double"/>
              </w:rPr>
              <w:t>857</w:t>
            </w:r>
            <w:r w:rsidR="007E150E">
              <w:rPr>
                <w:rFonts w:ascii="Century" w:eastAsia="Times New Roman" w:hAnsi="Century" w:cs="Calibri"/>
                <w:b/>
                <w:bCs/>
                <w:color w:val="000000"/>
                <w:sz w:val="24"/>
                <w:szCs w:val="24"/>
                <w:u w:val="double"/>
              </w:rPr>
              <w:t>,</w:t>
            </w:r>
            <w:r w:rsidR="0005236F">
              <w:rPr>
                <w:rFonts w:ascii="Century" w:eastAsia="Times New Roman" w:hAnsi="Century" w:cs="Calibri"/>
                <w:b/>
                <w:bCs/>
                <w:color w:val="000000"/>
                <w:sz w:val="24"/>
                <w:szCs w:val="24"/>
                <w:u w:val="double"/>
              </w:rPr>
              <w:t>951</w:t>
            </w:r>
            <w:r w:rsidR="007E150E">
              <w:rPr>
                <w:rFonts w:ascii="Century" w:eastAsia="Times New Roman" w:hAnsi="Century" w:cs="Calibri"/>
                <w:b/>
                <w:bCs/>
                <w:color w:val="000000"/>
                <w:sz w:val="24"/>
                <w:szCs w:val="24"/>
                <w:u w:val="double"/>
              </w:rPr>
              <w:t>.</w:t>
            </w:r>
            <w:r w:rsidR="0005236F">
              <w:rPr>
                <w:rFonts w:ascii="Century" w:eastAsia="Times New Roman" w:hAnsi="Century" w:cs="Calibri"/>
                <w:b/>
                <w:bCs/>
                <w:color w:val="000000"/>
                <w:sz w:val="24"/>
                <w:szCs w:val="24"/>
                <w:u w:val="double"/>
              </w:rPr>
              <w:t>72</w:t>
            </w:r>
          </w:p>
        </w:tc>
      </w:tr>
    </w:tbl>
    <w:p w14:paraId="3FEFA434" w14:textId="54FDBD6B" w:rsidR="00E614FF" w:rsidRDefault="00E614FF" w:rsidP="00367D20">
      <w:pPr>
        <w:spacing w:after="0"/>
        <w:jc w:val="center"/>
        <w:rPr>
          <w:rFonts w:ascii="Century" w:eastAsiaTheme="majorEastAsia" w:hAnsi="Century" w:cstheme="majorBidi"/>
          <w:b/>
          <w:sz w:val="24"/>
          <w:szCs w:val="24"/>
        </w:rPr>
      </w:pPr>
    </w:p>
    <w:p w14:paraId="677B2878" w14:textId="77777777" w:rsidR="007E150E" w:rsidRDefault="007E150E" w:rsidP="00367D20">
      <w:pPr>
        <w:spacing w:after="0"/>
        <w:jc w:val="center"/>
        <w:rPr>
          <w:rFonts w:ascii="Century" w:eastAsiaTheme="majorEastAsia" w:hAnsi="Century" w:cstheme="majorBidi"/>
          <w:b/>
          <w:sz w:val="24"/>
          <w:szCs w:val="24"/>
        </w:rPr>
      </w:pPr>
    </w:p>
    <w:p w14:paraId="7ACC6BAA"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13</w:t>
      </w:r>
      <w:r w:rsidR="00D9295D" w:rsidRPr="00DB10D7">
        <w:rPr>
          <w:rFonts w:ascii="Century" w:eastAsiaTheme="majorEastAsia" w:hAnsi="Century" w:cstheme="majorBidi"/>
          <w:b/>
          <w:sz w:val="28"/>
          <w:szCs w:val="28"/>
        </w:rPr>
        <w:t xml:space="preserve"> Pasivos corrientes</w:t>
      </w:r>
    </w:p>
    <w:p w14:paraId="0F4B646D" w14:textId="77777777" w:rsidR="00D9295D" w:rsidRDefault="00D9295D" w:rsidP="0022137B">
      <w:pPr>
        <w:spacing w:after="0"/>
        <w:rPr>
          <w:rFonts w:ascii="Century" w:eastAsiaTheme="majorEastAsia" w:hAnsi="Century" w:cstheme="majorBidi"/>
          <w:b/>
          <w:sz w:val="28"/>
          <w:szCs w:val="28"/>
        </w:rPr>
      </w:pPr>
    </w:p>
    <w:p w14:paraId="5A587340" w14:textId="77777777" w:rsidR="0079430D" w:rsidRPr="00DB10D7" w:rsidRDefault="0079430D" w:rsidP="0022137B">
      <w:pPr>
        <w:spacing w:after="0"/>
        <w:rPr>
          <w:rFonts w:ascii="Century" w:eastAsiaTheme="majorEastAsia" w:hAnsi="Century" w:cstheme="majorBidi"/>
          <w:b/>
          <w:sz w:val="28"/>
          <w:szCs w:val="28"/>
        </w:rPr>
      </w:pPr>
    </w:p>
    <w:p w14:paraId="0D83A0FE" w14:textId="2ACC3C36" w:rsidR="00F91DE8"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.1</w:t>
      </w:r>
      <w:r w:rsidR="0022137B" w:rsidRPr="00DB10D7">
        <w:rPr>
          <w:rFonts w:ascii="Century" w:eastAsiaTheme="majorEastAsia" w:hAnsi="Century" w:cstheme="majorBidi"/>
          <w:b/>
          <w:sz w:val="28"/>
          <w:szCs w:val="28"/>
        </w:rPr>
        <w:t xml:space="preserve"> Cuentas por pagar a corto plazo</w:t>
      </w:r>
      <w:r w:rsidR="00872D81">
        <w:rPr>
          <w:rFonts w:ascii="Century" w:eastAsiaTheme="majorEastAsia" w:hAnsi="Century" w:cstheme="majorBidi"/>
          <w:b/>
          <w:sz w:val="28"/>
          <w:szCs w:val="28"/>
        </w:rPr>
        <w:t xml:space="preserve"> </w:t>
      </w:r>
    </w:p>
    <w:p w14:paraId="0DC3F570" w14:textId="77777777" w:rsidR="0022137B" w:rsidRDefault="0022137B" w:rsidP="0022137B">
      <w:pPr>
        <w:spacing w:after="0"/>
        <w:rPr>
          <w:rFonts w:ascii="Century" w:eastAsiaTheme="majorEastAsia" w:hAnsi="Century" w:cstheme="majorBidi"/>
          <w:b/>
          <w:sz w:val="24"/>
          <w:szCs w:val="24"/>
        </w:rPr>
      </w:pPr>
    </w:p>
    <w:tbl>
      <w:tblPr>
        <w:tblW w:w="7609" w:type="dxa"/>
        <w:jc w:val="center"/>
        <w:tblLook w:val="04A0" w:firstRow="1" w:lastRow="0" w:firstColumn="1" w:lastColumn="0" w:noHBand="0" w:noVBand="1"/>
      </w:tblPr>
      <w:tblGrid>
        <w:gridCol w:w="5856"/>
        <w:gridCol w:w="1753"/>
      </w:tblGrid>
      <w:tr w:rsidR="0022137B" w:rsidRPr="00B4117D" w14:paraId="66889E33" w14:textId="77777777" w:rsidTr="00D7539E">
        <w:trPr>
          <w:trHeight w:val="300"/>
          <w:jc w:val="center"/>
        </w:trPr>
        <w:tc>
          <w:tcPr>
            <w:tcW w:w="5856" w:type="dxa"/>
            <w:tcBorders>
              <w:top w:val="nil"/>
              <w:left w:val="nil"/>
              <w:bottom w:val="nil"/>
              <w:right w:val="nil"/>
            </w:tcBorders>
            <w:shd w:val="clear" w:color="auto" w:fill="auto"/>
            <w:noWrap/>
            <w:vAlign w:val="bottom"/>
          </w:tcPr>
          <w:p w14:paraId="31AB6FE7" w14:textId="77777777" w:rsidR="0022137B" w:rsidRPr="0091194F" w:rsidRDefault="0022137B" w:rsidP="0022137B">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Las cuentas por pagar a corto plazo, es como sigue</w:t>
            </w:r>
          </w:p>
        </w:tc>
        <w:tc>
          <w:tcPr>
            <w:tcW w:w="1753" w:type="dxa"/>
            <w:tcBorders>
              <w:top w:val="nil"/>
              <w:left w:val="nil"/>
              <w:bottom w:val="nil"/>
              <w:right w:val="nil"/>
            </w:tcBorders>
            <w:shd w:val="clear" w:color="auto" w:fill="auto"/>
            <w:noWrap/>
            <w:vAlign w:val="bottom"/>
          </w:tcPr>
          <w:p w14:paraId="18F0BCD3" w14:textId="483519CA" w:rsidR="0022137B" w:rsidRPr="00B4117D" w:rsidRDefault="007A57F5" w:rsidP="007A57F5">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1</w:t>
            </w:r>
            <w:r w:rsidR="0022137B" w:rsidRPr="00B4117D">
              <w:rPr>
                <w:rFonts w:ascii="Century" w:eastAsia="Times New Roman" w:hAnsi="Century" w:cs="Calibri"/>
                <w:color w:val="000000"/>
                <w:sz w:val="24"/>
                <w:szCs w:val="24"/>
                <w:u w:val="single"/>
              </w:rPr>
              <w:t>,</w:t>
            </w:r>
            <w:r w:rsidR="00872D81">
              <w:rPr>
                <w:rFonts w:ascii="Century" w:eastAsia="Times New Roman" w:hAnsi="Century" w:cs="Calibri"/>
                <w:color w:val="000000"/>
                <w:sz w:val="24"/>
                <w:szCs w:val="24"/>
                <w:u w:val="single"/>
              </w:rPr>
              <w:t>405</w:t>
            </w:r>
            <w:r w:rsidR="0022137B" w:rsidRPr="00B4117D">
              <w:rPr>
                <w:rFonts w:ascii="Century" w:eastAsia="Times New Roman" w:hAnsi="Century" w:cs="Calibri"/>
                <w:color w:val="000000"/>
                <w:sz w:val="24"/>
                <w:szCs w:val="24"/>
                <w:u w:val="single"/>
              </w:rPr>
              <w:t>,</w:t>
            </w:r>
            <w:r w:rsidR="00872D81">
              <w:rPr>
                <w:rFonts w:ascii="Century" w:eastAsia="Times New Roman" w:hAnsi="Century" w:cs="Calibri"/>
                <w:color w:val="000000"/>
                <w:sz w:val="24"/>
                <w:szCs w:val="24"/>
                <w:u w:val="single"/>
              </w:rPr>
              <w:t>954</w:t>
            </w:r>
            <w:r>
              <w:rPr>
                <w:rFonts w:ascii="Century" w:eastAsia="Times New Roman" w:hAnsi="Century" w:cs="Calibri"/>
                <w:color w:val="000000"/>
                <w:sz w:val="24"/>
                <w:szCs w:val="24"/>
                <w:u w:val="single"/>
              </w:rPr>
              <w:t>.</w:t>
            </w:r>
            <w:r w:rsidR="00872D81">
              <w:rPr>
                <w:rFonts w:ascii="Century" w:eastAsia="Times New Roman" w:hAnsi="Century" w:cs="Calibri"/>
                <w:color w:val="000000"/>
                <w:sz w:val="24"/>
                <w:szCs w:val="24"/>
                <w:u w:val="single"/>
              </w:rPr>
              <w:t>04</w:t>
            </w:r>
          </w:p>
        </w:tc>
      </w:tr>
      <w:tr w:rsidR="0022137B" w:rsidRPr="0091194F" w14:paraId="76E16A72" w14:textId="77777777" w:rsidTr="00D7539E">
        <w:trPr>
          <w:trHeight w:val="300"/>
          <w:jc w:val="center"/>
        </w:trPr>
        <w:tc>
          <w:tcPr>
            <w:tcW w:w="5856" w:type="dxa"/>
            <w:tcBorders>
              <w:top w:val="nil"/>
              <w:left w:val="nil"/>
              <w:bottom w:val="nil"/>
              <w:right w:val="nil"/>
            </w:tcBorders>
            <w:shd w:val="clear" w:color="auto" w:fill="auto"/>
            <w:noWrap/>
            <w:vAlign w:val="bottom"/>
            <w:hideMark/>
          </w:tcPr>
          <w:p w14:paraId="222A0988" w14:textId="00973F6C" w:rsidR="0022137B" w:rsidRPr="0091194F" w:rsidRDefault="0022137B" w:rsidP="00D7539E">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 xml:space="preserve">Total </w:t>
            </w:r>
            <w:r w:rsidR="00872D81">
              <w:rPr>
                <w:rFonts w:ascii="Century" w:eastAsia="Times New Roman" w:hAnsi="Century" w:cs="Calibri"/>
                <w:b/>
                <w:bCs/>
                <w:color w:val="000000"/>
                <w:sz w:val="24"/>
                <w:szCs w:val="24"/>
              </w:rPr>
              <w:t>cuentas por cobrar a corto plazo</w:t>
            </w:r>
          </w:p>
        </w:tc>
        <w:tc>
          <w:tcPr>
            <w:tcW w:w="1753" w:type="dxa"/>
            <w:tcBorders>
              <w:top w:val="nil"/>
              <w:left w:val="nil"/>
              <w:bottom w:val="nil"/>
              <w:right w:val="nil"/>
            </w:tcBorders>
            <w:shd w:val="clear" w:color="auto" w:fill="auto"/>
            <w:noWrap/>
            <w:vAlign w:val="bottom"/>
            <w:hideMark/>
          </w:tcPr>
          <w:p w14:paraId="41BC7BAD" w14:textId="569817BC" w:rsidR="0022137B" w:rsidRPr="0091194F" w:rsidRDefault="007A57F5" w:rsidP="007A57F5">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1,</w:t>
            </w:r>
            <w:r w:rsidR="00872D81">
              <w:rPr>
                <w:rFonts w:ascii="Century" w:eastAsia="Times New Roman" w:hAnsi="Century" w:cs="Calibri"/>
                <w:b/>
                <w:bCs/>
                <w:color w:val="000000"/>
                <w:sz w:val="24"/>
                <w:szCs w:val="24"/>
                <w:u w:val="double"/>
              </w:rPr>
              <w:t>405</w:t>
            </w:r>
            <w:r w:rsidR="0022137B">
              <w:rPr>
                <w:rFonts w:ascii="Century" w:eastAsia="Times New Roman" w:hAnsi="Century" w:cs="Calibri"/>
                <w:b/>
                <w:bCs/>
                <w:color w:val="000000"/>
                <w:sz w:val="24"/>
                <w:szCs w:val="24"/>
                <w:u w:val="double"/>
              </w:rPr>
              <w:t>,</w:t>
            </w:r>
            <w:r w:rsidR="00872D81">
              <w:rPr>
                <w:rFonts w:ascii="Century" w:eastAsia="Times New Roman" w:hAnsi="Century" w:cs="Calibri"/>
                <w:b/>
                <w:bCs/>
                <w:color w:val="000000"/>
                <w:sz w:val="24"/>
                <w:szCs w:val="24"/>
                <w:u w:val="double"/>
              </w:rPr>
              <w:t>954</w:t>
            </w:r>
            <w:r w:rsidR="0022137B">
              <w:rPr>
                <w:rFonts w:ascii="Century" w:eastAsia="Times New Roman" w:hAnsi="Century" w:cs="Calibri"/>
                <w:b/>
                <w:bCs/>
                <w:color w:val="000000"/>
                <w:sz w:val="24"/>
                <w:szCs w:val="24"/>
                <w:u w:val="double"/>
              </w:rPr>
              <w:t>.</w:t>
            </w:r>
            <w:r w:rsidR="00872D81">
              <w:rPr>
                <w:rFonts w:ascii="Century" w:eastAsia="Times New Roman" w:hAnsi="Century" w:cs="Calibri"/>
                <w:b/>
                <w:bCs/>
                <w:color w:val="000000"/>
                <w:sz w:val="24"/>
                <w:szCs w:val="24"/>
                <w:u w:val="double"/>
              </w:rPr>
              <w:t>04</w:t>
            </w:r>
          </w:p>
        </w:tc>
      </w:tr>
    </w:tbl>
    <w:p w14:paraId="40BD8602" w14:textId="77777777" w:rsidR="0022137B" w:rsidRPr="0022137B" w:rsidRDefault="0022137B" w:rsidP="0022137B">
      <w:pPr>
        <w:spacing w:after="0"/>
        <w:rPr>
          <w:rFonts w:ascii="Century" w:eastAsiaTheme="majorEastAsia" w:hAnsi="Century" w:cstheme="majorBidi"/>
          <w:sz w:val="24"/>
          <w:szCs w:val="24"/>
        </w:rPr>
      </w:pPr>
    </w:p>
    <w:p w14:paraId="41CAD876" w14:textId="77777777" w:rsidR="00F91DE8" w:rsidRDefault="00F91DE8" w:rsidP="0022137B">
      <w:pPr>
        <w:spacing w:after="0"/>
        <w:rPr>
          <w:rFonts w:ascii="Century" w:eastAsiaTheme="majorEastAsia" w:hAnsi="Century" w:cstheme="majorBidi"/>
          <w:sz w:val="24"/>
          <w:szCs w:val="24"/>
        </w:rPr>
      </w:pPr>
    </w:p>
    <w:p w14:paraId="1DDF09A0" w14:textId="4C16ADB7" w:rsidR="00D9295D" w:rsidRDefault="0022137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Al comparar esta cuenta </w:t>
      </w:r>
      <w:r w:rsidR="0025453C">
        <w:rPr>
          <w:rFonts w:ascii="Century" w:eastAsiaTheme="majorEastAsia" w:hAnsi="Century" w:cstheme="majorBidi"/>
          <w:sz w:val="24"/>
          <w:szCs w:val="24"/>
        </w:rPr>
        <w:t xml:space="preserve">por pagar a corto plazo al 30 de junio </w:t>
      </w:r>
      <w:r>
        <w:rPr>
          <w:rFonts w:ascii="Century" w:eastAsiaTheme="majorEastAsia" w:hAnsi="Century" w:cstheme="majorBidi"/>
          <w:sz w:val="24"/>
          <w:szCs w:val="24"/>
        </w:rPr>
        <w:t>del 202</w:t>
      </w:r>
      <w:r w:rsidR="0025453C">
        <w:rPr>
          <w:rFonts w:ascii="Century" w:eastAsiaTheme="majorEastAsia" w:hAnsi="Century" w:cstheme="majorBidi"/>
          <w:sz w:val="24"/>
          <w:szCs w:val="24"/>
        </w:rPr>
        <w:t>2</w:t>
      </w:r>
      <w:r>
        <w:rPr>
          <w:rFonts w:ascii="Century" w:eastAsiaTheme="majorEastAsia" w:hAnsi="Century" w:cstheme="majorBidi"/>
          <w:sz w:val="24"/>
          <w:szCs w:val="24"/>
        </w:rPr>
        <w:t>, con relación al</w:t>
      </w:r>
      <w:r w:rsidR="0025453C">
        <w:rPr>
          <w:rFonts w:ascii="Century" w:eastAsiaTheme="majorEastAsia" w:hAnsi="Century" w:cstheme="majorBidi"/>
          <w:sz w:val="24"/>
          <w:szCs w:val="24"/>
        </w:rPr>
        <w:t xml:space="preserve"> 31 de diciembre del</w:t>
      </w:r>
      <w:r>
        <w:rPr>
          <w:rFonts w:ascii="Century" w:eastAsiaTheme="majorEastAsia" w:hAnsi="Century" w:cstheme="majorBidi"/>
          <w:sz w:val="24"/>
          <w:szCs w:val="24"/>
        </w:rPr>
        <w:t xml:space="preserve"> 20</w:t>
      </w:r>
      <w:r w:rsidR="007A57F5">
        <w:rPr>
          <w:rFonts w:ascii="Century" w:eastAsiaTheme="majorEastAsia" w:hAnsi="Century" w:cstheme="majorBidi"/>
          <w:sz w:val="24"/>
          <w:szCs w:val="24"/>
        </w:rPr>
        <w:t>2</w:t>
      </w:r>
      <w:r w:rsidR="0025453C">
        <w:rPr>
          <w:rFonts w:ascii="Century" w:eastAsiaTheme="majorEastAsia" w:hAnsi="Century" w:cstheme="majorBidi"/>
          <w:sz w:val="24"/>
          <w:szCs w:val="24"/>
        </w:rPr>
        <w:t>1</w:t>
      </w:r>
      <w:r>
        <w:rPr>
          <w:rFonts w:ascii="Century" w:eastAsiaTheme="majorEastAsia" w:hAnsi="Century" w:cstheme="majorBidi"/>
          <w:sz w:val="24"/>
          <w:szCs w:val="24"/>
        </w:rPr>
        <w:t xml:space="preserve">, podemos observar una reducción de un </w:t>
      </w:r>
      <w:r w:rsidR="0025453C">
        <w:rPr>
          <w:rFonts w:ascii="Century" w:eastAsiaTheme="majorEastAsia" w:hAnsi="Century" w:cstheme="majorBidi"/>
          <w:sz w:val="24"/>
          <w:szCs w:val="24"/>
        </w:rPr>
        <w:t>62.34</w:t>
      </w:r>
      <w:r w:rsidR="007A57F5">
        <w:rPr>
          <w:rFonts w:ascii="Century" w:eastAsiaTheme="majorEastAsia" w:hAnsi="Century" w:cstheme="majorBidi"/>
          <w:sz w:val="24"/>
          <w:szCs w:val="24"/>
        </w:rPr>
        <w:t>%</w:t>
      </w:r>
      <w:r w:rsidR="0025453C">
        <w:rPr>
          <w:rFonts w:ascii="Century" w:eastAsiaTheme="majorEastAsia" w:hAnsi="Century" w:cstheme="majorBidi"/>
          <w:sz w:val="24"/>
          <w:szCs w:val="24"/>
        </w:rPr>
        <w:t>.</w:t>
      </w:r>
    </w:p>
    <w:p w14:paraId="1081020A" w14:textId="77777777" w:rsidR="00E614FF" w:rsidRDefault="00E614FF" w:rsidP="0022137B">
      <w:pPr>
        <w:spacing w:after="0"/>
        <w:rPr>
          <w:rFonts w:ascii="Century" w:eastAsiaTheme="majorEastAsia" w:hAnsi="Century" w:cstheme="majorBidi"/>
          <w:sz w:val="24"/>
          <w:szCs w:val="24"/>
        </w:rPr>
      </w:pPr>
    </w:p>
    <w:p w14:paraId="4037F4FA" w14:textId="1CFDBD57" w:rsidR="0079430D" w:rsidRDefault="0079430D" w:rsidP="0022137B">
      <w:pPr>
        <w:spacing w:after="0"/>
        <w:rPr>
          <w:rFonts w:ascii="Century" w:eastAsiaTheme="majorEastAsia" w:hAnsi="Century" w:cstheme="majorBidi"/>
          <w:sz w:val="24"/>
          <w:szCs w:val="24"/>
        </w:rPr>
      </w:pPr>
    </w:p>
    <w:p w14:paraId="4D5573F1" w14:textId="624DCD60" w:rsidR="00762F74" w:rsidRDefault="00762F74" w:rsidP="0022137B">
      <w:pPr>
        <w:spacing w:after="0"/>
        <w:rPr>
          <w:rFonts w:ascii="Century" w:eastAsiaTheme="majorEastAsia" w:hAnsi="Century" w:cstheme="majorBidi"/>
          <w:sz w:val="24"/>
          <w:szCs w:val="24"/>
        </w:rPr>
      </w:pPr>
    </w:p>
    <w:p w14:paraId="5DCCBA22" w14:textId="120D9786" w:rsidR="00762F74" w:rsidRDefault="00762F74" w:rsidP="0022137B">
      <w:pPr>
        <w:spacing w:after="0"/>
        <w:rPr>
          <w:rFonts w:ascii="Century" w:eastAsiaTheme="majorEastAsia" w:hAnsi="Century" w:cstheme="majorBidi"/>
          <w:sz w:val="24"/>
          <w:szCs w:val="24"/>
        </w:rPr>
      </w:pPr>
    </w:p>
    <w:p w14:paraId="2E7ABC1C" w14:textId="77777777" w:rsidR="00762F74" w:rsidRDefault="00762F74" w:rsidP="0022137B">
      <w:pPr>
        <w:spacing w:after="0"/>
        <w:rPr>
          <w:rFonts w:ascii="Century" w:eastAsiaTheme="majorEastAsia" w:hAnsi="Century" w:cstheme="majorBidi"/>
          <w:sz w:val="24"/>
          <w:szCs w:val="24"/>
        </w:rPr>
      </w:pPr>
    </w:p>
    <w:p w14:paraId="3DBDEF44" w14:textId="77777777" w:rsidR="0079430D" w:rsidRDefault="0079430D" w:rsidP="0022137B">
      <w:pPr>
        <w:spacing w:after="0"/>
        <w:rPr>
          <w:rFonts w:ascii="Century" w:eastAsiaTheme="majorEastAsia" w:hAnsi="Century" w:cstheme="majorBidi"/>
          <w:sz w:val="24"/>
          <w:szCs w:val="24"/>
        </w:rPr>
      </w:pPr>
    </w:p>
    <w:p w14:paraId="17DB7C4E" w14:textId="77777777" w:rsidR="007A289F" w:rsidRDefault="007A289F" w:rsidP="0022137B">
      <w:pPr>
        <w:spacing w:after="0"/>
        <w:rPr>
          <w:rFonts w:ascii="Century" w:eastAsiaTheme="majorEastAsia" w:hAnsi="Century" w:cstheme="majorBidi"/>
          <w:sz w:val="24"/>
          <w:szCs w:val="24"/>
        </w:rPr>
      </w:pPr>
    </w:p>
    <w:p w14:paraId="5A3C791A" w14:textId="77777777"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14:paraId="342031A1" w14:textId="32D0F291" w:rsidR="00E614FF" w:rsidRPr="00762F74" w:rsidRDefault="002326C7" w:rsidP="00762F74">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34909944" w14:textId="358F3C23" w:rsidR="00E614FF" w:rsidRDefault="00E614FF" w:rsidP="0022137B">
      <w:pPr>
        <w:spacing w:after="0"/>
        <w:rPr>
          <w:rFonts w:ascii="Century" w:eastAsiaTheme="majorEastAsia" w:hAnsi="Century" w:cstheme="majorBidi"/>
          <w:sz w:val="24"/>
          <w:szCs w:val="24"/>
        </w:rPr>
      </w:pPr>
    </w:p>
    <w:p w14:paraId="2A54A0F8" w14:textId="77777777" w:rsidR="00E614FF" w:rsidRDefault="00E614FF" w:rsidP="0022137B">
      <w:pPr>
        <w:spacing w:after="0"/>
        <w:rPr>
          <w:rFonts w:ascii="Century" w:eastAsiaTheme="majorEastAsia" w:hAnsi="Century" w:cstheme="majorBidi"/>
          <w:sz w:val="24"/>
          <w:szCs w:val="24"/>
        </w:rPr>
      </w:pPr>
    </w:p>
    <w:p w14:paraId="0BB006B7" w14:textId="77777777" w:rsidR="00103D07" w:rsidRDefault="00103D07" w:rsidP="00103D07">
      <w:pPr>
        <w:spacing w:after="0"/>
        <w:rPr>
          <w:rFonts w:ascii="Century" w:eastAsiaTheme="majorEastAsia" w:hAnsi="Century" w:cstheme="majorBidi"/>
          <w:b/>
          <w:sz w:val="28"/>
          <w:szCs w:val="28"/>
        </w:rPr>
      </w:pPr>
      <w:r>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Pr>
          <w:rFonts w:ascii="Century" w:eastAsiaTheme="majorEastAsia" w:hAnsi="Century" w:cstheme="majorBidi"/>
          <w:b/>
          <w:sz w:val="28"/>
          <w:szCs w:val="28"/>
        </w:rPr>
        <w:t>2</w:t>
      </w:r>
      <w:r w:rsidRPr="00DB10D7">
        <w:rPr>
          <w:rFonts w:ascii="Century" w:eastAsiaTheme="majorEastAsia" w:hAnsi="Century" w:cstheme="majorBidi"/>
          <w:b/>
          <w:sz w:val="28"/>
          <w:szCs w:val="28"/>
        </w:rPr>
        <w:t xml:space="preserve"> </w:t>
      </w:r>
      <w:r>
        <w:rPr>
          <w:rFonts w:ascii="Century" w:eastAsiaTheme="majorEastAsia" w:hAnsi="Century" w:cstheme="majorBidi"/>
          <w:b/>
          <w:sz w:val="28"/>
          <w:szCs w:val="28"/>
        </w:rPr>
        <w:t>Retenciones y acumulaciones por Pagar</w:t>
      </w:r>
    </w:p>
    <w:p w14:paraId="7AFE4BEE" w14:textId="77777777" w:rsidR="00103D07" w:rsidRPr="00DB10D7" w:rsidRDefault="00103D07" w:rsidP="00103D07">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p>
    <w:p w14:paraId="786B7843" w14:textId="3245FEE7" w:rsidR="00103D07" w:rsidRPr="00762F74" w:rsidRDefault="00103D07" w:rsidP="0022137B">
      <w:pPr>
        <w:spacing w:after="0"/>
        <w:rPr>
          <w:rFonts w:ascii="Century" w:eastAsiaTheme="majorEastAsia" w:hAnsi="Century" w:cstheme="majorBidi"/>
          <w:sz w:val="28"/>
          <w:szCs w:val="28"/>
        </w:rPr>
      </w:pPr>
      <w:r w:rsidRPr="00103D07">
        <w:rPr>
          <w:rFonts w:ascii="Century" w:eastAsiaTheme="majorEastAsia" w:hAnsi="Century" w:cstheme="majorBidi"/>
          <w:sz w:val="28"/>
          <w:szCs w:val="28"/>
        </w:rPr>
        <w:t>Este monto corresponde a las prestaciones laborales pendiente de pago, por un monto total de RD$</w:t>
      </w:r>
      <w:r w:rsidR="00F91DE8">
        <w:rPr>
          <w:rFonts w:ascii="Century" w:eastAsiaTheme="majorEastAsia" w:hAnsi="Century" w:cstheme="majorBidi"/>
          <w:sz w:val="28"/>
          <w:szCs w:val="28"/>
        </w:rPr>
        <w:t>3</w:t>
      </w:r>
      <w:r w:rsidR="0025453C">
        <w:rPr>
          <w:rFonts w:ascii="Century" w:eastAsiaTheme="majorEastAsia" w:hAnsi="Century" w:cstheme="majorBidi"/>
          <w:sz w:val="28"/>
          <w:szCs w:val="28"/>
        </w:rPr>
        <w:t>,331</w:t>
      </w:r>
      <w:r w:rsidRPr="00103D07">
        <w:rPr>
          <w:rFonts w:ascii="Century" w:eastAsiaTheme="majorEastAsia" w:hAnsi="Century" w:cstheme="majorBidi"/>
          <w:sz w:val="28"/>
          <w:szCs w:val="28"/>
        </w:rPr>
        <w:t>,</w:t>
      </w:r>
      <w:r w:rsidR="0025453C">
        <w:rPr>
          <w:rFonts w:ascii="Century" w:eastAsiaTheme="majorEastAsia" w:hAnsi="Century" w:cstheme="majorBidi"/>
          <w:sz w:val="28"/>
          <w:szCs w:val="28"/>
        </w:rPr>
        <w:t>005</w:t>
      </w:r>
      <w:r w:rsidRPr="00103D07">
        <w:rPr>
          <w:rFonts w:ascii="Century" w:eastAsiaTheme="majorEastAsia" w:hAnsi="Century" w:cstheme="majorBidi"/>
          <w:sz w:val="28"/>
          <w:szCs w:val="28"/>
        </w:rPr>
        <w:t>.</w:t>
      </w:r>
      <w:r w:rsidR="0025453C">
        <w:rPr>
          <w:rFonts w:ascii="Century" w:eastAsiaTheme="majorEastAsia" w:hAnsi="Century" w:cstheme="majorBidi"/>
          <w:sz w:val="28"/>
          <w:szCs w:val="28"/>
        </w:rPr>
        <w:t>31</w:t>
      </w:r>
    </w:p>
    <w:p w14:paraId="4DF193C8" w14:textId="77777777" w:rsidR="00F91DE8" w:rsidRDefault="00F91DE8" w:rsidP="0022137B">
      <w:pPr>
        <w:spacing w:after="0"/>
        <w:rPr>
          <w:rFonts w:ascii="Century" w:eastAsiaTheme="majorEastAsia" w:hAnsi="Century" w:cstheme="majorBidi"/>
          <w:b/>
          <w:sz w:val="28"/>
          <w:szCs w:val="28"/>
        </w:rPr>
      </w:pPr>
    </w:p>
    <w:p w14:paraId="47BF39CB" w14:textId="77777777"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sidR="00103D07">
        <w:rPr>
          <w:rFonts w:ascii="Century" w:eastAsiaTheme="majorEastAsia" w:hAnsi="Century" w:cstheme="majorBidi"/>
          <w:b/>
          <w:sz w:val="28"/>
          <w:szCs w:val="28"/>
        </w:rPr>
        <w:t>3</w:t>
      </w:r>
      <w:r w:rsidR="0022137B" w:rsidRPr="00DB10D7">
        <w:rPr>
          <w:rFonts w:ascii="Century" w:eastAsiaTheme="majorEastAsia" w:hAnsi="Century" w:cstheme="majorBidi"/>
          <w:b/>
          <w:sz w:val="28"/>
          <w:szCs w:val="28"/>
        </w:rPr>
        <w:t xml:space="preserve"> </w:t>
      </w:r>
      <w:r w:rsidRPr="00DB10D7">
        <w:rPr>
          <w:rFonts w:ascii="Century" w:eastAsiaTheme="majorEastAsia" w:hAnsi="Century" w:cstheme="majorBidi"/>
          <w:b/>
          <w:sz w:val="28"/>
          <w:szCs w:val="28"/>
        </w:rPr>
        <w:t xml:space="preserve">Otros pasivos corrientes </w:t>
      </w:r>
    </w:p>
    <w:p w14:paraId="0E190E4B" w14:textId="77777777" w:rsidR="00D9295D" w:rsidRPr="00D9295D" w:rsidRDefault="00D9295D" w:rsidP="0022137B">
      <w:pPr>
        <w:spacing w:after="0"/>
        <w:rPr>
          <w:rFonts w:ascii="Century" w:eastAsiaTheme="majorEastAsia" w:hAnsi="Century" w:cstheme="majorBidi"/>
          <w:sz w:val="24"/>
          <w:szCs w:val="24"/>
        </w:rPr>
      </w:pPr>
    </w:p>
    <w:p w14:paraId="021CC985" w14:textId="4B59F54A" w:rsidR="00127A2A" w:rsidRPr="00762F74" w:rsidRDefault="00D9295D" w:rsidP="0022137B">
      <w:pPr>
        <w:spacing w:after="0"/>
        <w:rPr>
          <w:rFonts w:ascii="Century" w:eastAsiaTheme="majorEastAsia" w:hAnsi="Century" w:cstheme="majorBidi"/>
          <w:sz w:val="24"/>
          <w:szCs w:val="24"/>
        </w:rPr>
      </w:pPr>
      <w:r w:rsidRPr="00D9295D">
        <w:rPr>
          <w:rFonts w:ascii="Century" w:eastAsiaTheme="majorEastAsia" w:hAnsi="Century" w:cstheme="majorBidi"/>
          <w:sz w:val="24"/>
          <w:szCs w:val="24"/>
        </w:rPr>
        <w:t>Corresponde a los viáticos por pagar para un monto de RD$</w:t>
      </w:r>
      <w:r w:rsidR="001A64C8">
        <w:rPr>
          <w:rFonts w:ascii="Century" w:eastAsiaTheme="majorEastAsia" w:hAnsi="Century" w:cstheme="majorBidi"/>
          <w:sz w:val="24"/>
          <w:szCs w:val="24"/>
        </w:rPr>
        <w:t>609</w:t>
      </w:r>
      <w:r w:rsidR="00A90BA2">
        <w:rPr>
          <w:rFonts w:ascii="Century" w:eastAsiaTheme="majorEastAsia" w:hAnsi="Century" w:cstheme="majorBidi"/>
          <w:sz w:val="24"/>
          <w:szCs w:val="24"/>
        </w:rPr>
        <w:t>,</w:t>
      </w:r>
      <w:r w:rsidR="001A64C8">
        <w:rPr>
          <w:rFonts w:ascii="Century" w:eastAsiaTheme="majorEastAsia" w:hAnsi="Century" w:cstheme="majorBidi"/>
          <w:sz w:val="24"/>
          <w:szCs w:val="24"/>
        </w:rPr>
        <w:t>712</w:t>
      </w:r>
      <w:r w:rsidRPr="00D9295D">
        <w:rPr>
          <w:rFonts w:ascii="Century" w:eastAsiaTheme="majorEastAsia" w:hAnsi="Century" w:cstheme="majorBidi"/>
          <w:sz w:val="24"/>
          <w:szCs w:val="24"/>
        </w:rPr>
        <w:t>.</w:t>
      </w:r>
      <w:r w:rsidR="001A64C8">
        <w:rPr>
          <w:rFonts w:ascii="Century" w:eastAsiaTheme="majorEastAsia" w:hAnsi="Century" w:cstheme="majorBidi"/>
          <w:sz w:val="24"/>
          <w:szCs w:val="24"/>
        </w:rPr>
        <w:t>50</w:t>
      </w:r>
      <w:r w:rsidR="00762F74">
        <w:rPr>
          <w:rFonts w:ascii="Century" w:eastAsiaTheme="majorEastAsia" w:hAnsi="Century" w:cstheme="majorBidi"/>
          <w:sz w:val="24"/>
          <w:szCs w:val="24"/>
        </w:rPr>
        <w:t>.</w:t>
      </w:r>
    </w:p>
    <w:p w14:paraId="256BAC7D" w14:textId="77777777" w:rsidR="00127A2A" w:rsidRDefault="00127A2A" w:rsidP="0022137B">
      <w:pPr>
        <w:spacing w:after="0"/>
        <w:rPr>
          <w:rFonts w:ascii="Century" w:eastAsiaTheme="majorEastAsia" w:hAnsi="Century" w:cstheme="majorBidi"/>
          <w:b/>
          <w:sz w:val="24"/>
          <w:szCs w:val="24"/>
        </w:rPr>
      </w:pPr>
    </w:p>
    <w:p w14:paraId="2EC50198"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 xml:space="preserve"> Pasivos no corrientes</w:t>
      </w:r>
    </w:p>
    <w:p w14:paraId="56DAE7F4" w14:textId="77777777" w:rsidR="00D9295D" w:rsidRDefault="00D9295D" w:rsidP="0022137B">
      <w:pPr>
        <w:spacing w:after="0"/>
        <w:rPr>
          <w:rFonts w:ascii="Century" w:eastAsiaTheme="majorEastAsia" w:hAnsi="Century" w:cstheme="majorBidi"/>
          <w:b/>
          <w:sz w:val="24"/>
          <w:szCs w:val="24"/>
        </w:rPr>
      </w:pPr>
    </w:p>
    <w:p w14:paraId="27015D46" w14:textId="77777777"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.1 Cuentas por pagar a largo plazo</w:t>
      </w:r>
    </w:p>
    <w:p w14:paraId="7A6413E7" w14:textId="77777777" w:rsidR="00DB10D7" w:rsidRDefault="00DB10D7" w:rsidP="0022137B">
      <w:pPr>
        <w:spacing w:after="0"/>
        <w:rPr>
          <w:rFonts w:ascii="Century" w:eastAsiaTheme="majorEastAsia" w:hAnsi="Century" w:cstheme="majorBidi"/>
          <w:b/>
          <w:sz w:val="24"/>
          <w:szCs w:val="24"/>
        </w:rPr>
      </w:pPr>
    </w:p>
    <w:p w14:paraId="6C5C7E13" w14:textId="62977EBA" w:rsidR="00DB10D7" w:rsidRDefault="00103D07" w:rsidP="0022137B">
      <w:pPr>
        <w:spacing w:after="0"/>
        <w:rPr>
          <w:rFonts w:ascii="Century" w:eastAsiaTheme="majorEastAsia" w:hAnsi="Century" w:cstheme="majorBidi"/>
          <w:sz w:val="24"/>
          <w:szCs w:val="24"/>
        </w:rPr>
      </w:pPr>
      <w:r w:rsidRPr="00DB10D7">
        <w:rPr>
          <w:rFonts w:ascii="Century" w:eastAsiaTheme="majorEastAsia" w:hAnsi="Century" w:cstheme="majorBidi"/>
          <w:sz w:val="24"/>
          <w:szCs w:val="24"/>
        </w:rPr>
        <w:t>Las cuentas</w:t>
      </w:r>
      <w:r w:rsidR="00DB10D7" w:rsidRPr="00DB10D7">
        <w:rPr>
          <w:rFonts w:ascii="Century" w:eastAsiaTheme="majorEastAsia" w:hAnsi="Century" w:cstheme="majorBidi"/>
          <w:sz w:val="24"/>
          <w:szCs w:val="24"/>
        </w:rPr>
        <w:t xml:space="preserve"> por pagar a largo plazo al </w:t>
      </w:r>
      <w:r w:rsidR="00A90BA2">
        <w:rPr>
          <w:rFonts w:ascii="Century" w:eastAsiaTheme="majorEastAsia" w:hAnsi="Century" w:cstheme="majorBidi"/>
          <w:sz w:val="24"/>
          <w:szCs w:val="24"/>
        </w:rPr>
        <w:t xml:space="preserve">corte del mes de </w:t>
      </w:r>
      <w:proofErr w:type="gramStart"/>
      <w:r w:rsidR="00A90BA2">
        <w:rPr>
          <w:rFonts w:ascii="Century" w:eastAsiaTheme="majorEastAsia" w:hAnsi="Century" w:cstheme="majorBidi"/>
          <w:sz w:val="24"/>
          <w:szCs w:val="24"/>
        </w:rPr>
        <w:t>Junio</w:t>
      </w:r>
      <w:proofErr w:type="gramEnd"/>
      <w:r w:rsidR="00DB10D7" w:rsidRPr="00DB10D7">
        <w:rPr>
          <w:rFonts w:ascii="Century" w:eastAsiaTheme="majorEastAsia" w:hAnsi="Century" w:cstheme="majorBidi"/>
          <w:sz w:val="24"/>
          <w:szCs w:val="24"/>
        </w:rPr>
        <w:t xml:space="preserve"> del 202</w:t>
      </w:r>
      <w:r w:rsidR="009B3741">
        <w:rPr>
          <w:rFonts w:ascii="Century" w:eastAsiaTheme="majorEastAsia" w:hAnsi="Century" w:cstheme="majorBidi"/>
          <w:sz w:val="24"/>
          <w:szCs w:val="24"/>
        </w:rPr>
        <w:t>2</w:t>
      </w:r>
      <w:r>
        <w:rPr>
          <w:rFonts w:ascii="Century" w:eastAsiaTheme="majorEastAsia" w:hAnsi="Century" w:cstheme="majorBidi"/>
          <w:sz w:val="24"/>
          <w:szCs w:val="24"/>
        </w:rPr>
        <w:t>,</w:t>
      </w:r>
      <w:r w:rsidR="00DB10D7" w:rsidRPr="00DB10D7">
        <w:rPr>
          <w:rFonts w:ascii="Century" w:eastAsiaTheme="majorEastAsia" w:hAnsi="Century" w:cstheme="majorBidi"/>
          <w:sz w:val="24"/>
          <w:szCs w:val="24"/>
        </w:rPr>
        <w:t xml:space="preserve"> asciende a un monto total de RD$</w:t>
      </w:r>
      <w:r w:rsidR="001A64C8">
        <w:rPr>
          <w:rFonts w:ascii="Century" w:eastAsiaTheme="majorEastAsia" w:hAnsi="Century" w:cstheme="majorBidi"/>
          <w:sz w:val="24"/>
          <w:szCs w:val="24"/>
        </w:rPr>
        <w:t>169,578.34</w:t>
      </w:r>
      <w:r w:rsidR="00DB10D7" w:rsidRPr="00DB10D7">
        <w:rPr>
          <w:rFonts w:ascii="Century" w:eastAsiaTheme="majorEastAsia" w:hAnsi="Century" w:cstheme="majorBidi"/>
          <w:sz w:val="24"/>
          <w:szCs w:val="24"/>
        </w:rPr>
        <w:t>, representando con re</w:t>
      </w:r>
      <w:r w:rsidR="001A64C8">
        <w:rPr>
          <w:rFonts w:ascii="Century" w:eastAsiaTheme="majorEastAsia" w:hAnsi="Century" w:cstheme="majorBidi"/>
          <w:sz w:val="24"/>
          <w:szCs w:val="24"/>
        </w:rPr>
        <w:t>duc</w:t>
      </w:r>
      <w:r w:rsidR="00DB10D7" w:rsidRPr="00DB10D7">
        <w:rPr>
          <w:rFonts w:ascii="Century" w:eastAsiaTheme="majorEastAsia" w:hAnsi="Century" w:cstheme="majorBidi"/>
          <w:sz w:val="24"/>
          <w:szCs w:val="24"/>
        </w:rPr>
        <w:t>ción al</w:t>
      </w:r>
      <w:r w:rsidR="001A64C8">
        <w:rPr>
          <w:rFonts w:ascii="Century" w:eastAsiaTheme="majorEastAsia" w:hAnsi="Century" w:cstheme="majorBidi"/>
          <w:sz w:val="24"/>
          <w:szCs w:val="24"/>
        </w:rPr>
        <w:t>dec0 de junio del</w:t>
      </w:r>
      <w:r w:rsidR="00DB10D7" w:rsidRPr="00DB10D7">
        <w:rPr>
          <w:rFonts w:ascii="Century" w:eastAsiaTheme="majorEastAsia" w:hAnsi="Century" w:cstheme="majorBidi"/>
          <w:sz w:val="24"/>
          <w:szCs w:val="24"/>
        </w:rPr>
        <w:t xml:space="preserve"> 20</w:t>
      </w:r>
      <w:r w:rsidR="00A90BA2">
        <w:rPr>
          <w:rFonts w:ascii="Century" w:eastAsiaTheme="majorEastAsia" w:hAnsi="Century" w:cstheme="majorBidi"/>
          <w:sz w:val="24"/>
          <w:szCs w:val="24"/>
        </w:rPr>
        <w:t>2</w:t>
      </w:r>
      <w:r w:rsidR="0023541C">
        <w:rPr>
          <w:rFonts w:ascii="Century" w:eastAsiaTheme="majorEastAsia" w:hAnsi="Century" w:cstheme="majorBidi"/>
          <w:sz w:val="24"/>
          <w:szCs w:val="24"/>
        </w:rPr>
        <w:t>1</w:t>
      </w:r>
      <w:r w:rsidR="001A64C8">
        <w:rPr>
          <w:rFonts w:ascii="Century" w:eastAsiaTheme="majorEastAsia" w:hAnsi="Century" w:cstheme="majorBidi"/>
          <w:sz w:val="24"/>
          <w:szCs w:val="24"/>
        </w:rPr>
        <w:t xml:space="preserve"> de</w:t>
      </w:r>
      <w:r w:rsidR="00DB10D7" w:rsidRPr="00DB10D7">
        <w:rPr>
          <w:rFonts w:ascii="Century" w:eastAsiaTheme="majorEastAsia" w:hAnsi="Century" w:cstheme="majorBidi"/>
          <w:sz w:val="24"/>
          <w:szCs w:val="24"/>
        </w:rPr>
        <w:t xml:space="preserve"> un</w:t>
      </w:r>
      <w:r w:rsidR="001A64C8">
        <w:rPr>
          <w:rFonts w:ascii="Century" w:eastAsiaTheme="majorEastAsia" w:hAnsi="Century" w:cstheme="majorBidi"/>
          <w:sz w:val="24"/>
          <w:szCs w:val="24"/>
        </w:rPr>
        <w:t>468</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00</w:t>
      </w:r>
      <w:r w:rsidR="00DB10D7" w:rsidRPr="00DB10D7">
        <w:rPr>
          <w:rFonts w:ascii="Century" w:eastAsiaTheme="majorEastAsia" w:hAnsi="Century" w:cstheme="majorBidi"/>
          <w:sz w:val="24"/>
          <w:szCs w:val="24"/>
        </w:rPr>
        <w:t xml:space="preserve">%, </w:t>
      </w:r>
      <w:r w:rsidR="001A64C8">
        <w:rPr>
          <w:rFonts w:ascii="Century" w:eastAsiaTheme="majorEastAsia" w:hAnsi="Century" w:cstheme="majorBidi"/>
          <w:sz w:val="24"/>
          <w:szCs w:val="24"/>
        </w:rPr>
        <w:t xml:space="preserve">para un monto de </w:t>
      </w:r>
      <w:r w:rsidR="00DB10D7" w:rsidRPr="00DB10D7">
        <w:rPr>
          <w:rFonts w:ascii="Century" w:eastAsiaTheme="majorEastAsia" w:hAnsi="Century" w:cstheme="majorBidi"/>
          <w:sz w:val="24"/>
          <w:szCs w:val="24"/>
        </w:rPr>
        <w:t>RD$</w:t>
      </w:r>
      <w:r w:rsidR="001A64C8">
        <w:rPr>
          <w:rFonts w:ascii="Century" w:eastAsiaTheme="majorEastAsia" w:hAnsi="Century" w:cstheme="majorBidi"/>
          <w:sz w:val="24"/>
          <w:szCs w:val="24"/>
        </w:rPr>
        <w:t>169</w:t>
      </w:r>
      <w:r w:rsidR="00DB10D7" w:rsidRPr="00DB10D7">
        <w:rPr>
          <w:rFonts w:ascii="Century" w:eastAsiaTheme="majorEastAsia" w:hAnsi="Century" w:cstheme="majorBidi"/>
          <w:sz w:val="24"/>
          <w:szCs w:val="24"/>
        </w:rPr>
        <w:t>,</w:t>
      </w:r>
      <w:r w:rsidR="001A64C8">
        <w:rPr>
          <w:rFonts w:ascii="Century" w:eastAsiaTheme="majorEastAsia" w:hAnsi="Century" w:cstheme="majorBidi"/>
          <w:sz w:val="24"/>
          <w:szCs w:val="24"/>
        </w:rPr>
        <w:t>578</w:t>
      </w:r>
      <w:r w:rsidR="00DB10D7" w:rsidRPr="00DB10D7">
        <w:rPr>
          <w:rFonts w:ascii="Century" w:eastAsiaTheme="majorEastAsia" w:hAnsi="Century" w:cstheme="majorBidi"/>
          <w:sz w:val="24"/>
          <w:szCs w:val="24"/>
        </w:rPr>
        <w:t>.</w:t>
      </w:r>
      <w:r w:rsidR="001A64C8">
        <w:rPr>
          <w:rFonts w:ascii="Century" w:eastAsiaTheme="majorEastAsia" w:hAnsi="Century" w:cstheme="majorBidi"/>
          <w:sz w:val="24"/>
          <w:szCs w:val="24"/>
        </w:rPr>
        <w:t>34</w:t>
      </w:r>
    </w:p>
    <w:p w14:paraId="335D942B" w14:textId="5523E6C8" w:rsidR="00DB10D7" w:rsidRDefault="00DB10D7" w:rsidP="0022137B">
      <w:pPr>
        <w:spacing w:after="0"/>
        <w:rPr>
          <w:rFonts w:ascii="Century" w:eastAsiaTheme="majorEastAsia" w:hAnsi="Century" w:cstheme="majorBidi"/>
          <w:sz w:val="24"/>
          <w:szCs w:val="24"/>
        </w:rPr>
      </w:pPr>
    </w:p>
    <w:p w14:paraId="2809F370" w14:textId="77777777" w:rsidR="00DB10D7"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B10D7" w:rsidRPr="00DB10D7">
        <w:rPr>
          <w:rFonts w:ascii="Century" w:eastAsiaTheme="majorEastAsia" w:hAnsi="Century" w:cstheme="majorBidi"/>
          <w:b/>
          <w:sz w:val="28"/>
          <w:szCs w:val="28"/>
        </w:rPr>
        <w:t>.2 Otros pasivos no corrientes</w:t>
      </w:r>
    </w:p>
    <w:p w14:paraId="20CCE3E9" w14:textId="77777777" w:rsidR="00DB10D7" w:rsidRDefault="00DB10D7" w:rsidP="0022137B">
      <w:pPr>
        <w:spacing w:after="0"/>
        <w:rPr>
          <w:rFonts w:ascii="Century" w:eastAsiaTheme="majorEastAsia" w:hAnsi="Century" w:cstheme="majorBidi"/>
          <w:sz w:val="24"/>
          <w:szCs w:val="24"/>
        </w:rPr>
      </w:pPr>
    </w:p>
    <w:p w14:paraId="5DEB64A7" w14:textId="3CD341DC" w:rsidR="00127A2A" w:rsidRPr="00762F74" w:rsidRDefault="00DB10D7" w:rsidP="00762F74">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Estos corresponden a las devoluciones por pagar por compras de terreno de clientes a Bienes Nacionales con un incremento de un </w:t>
      </w:r>
      <w:r w:rsidR="001A64C8">
        <w:rPr>
          <w:rFonts w:ascii="Century" w:eastAsiaTheme="majorEastAsia" w:hAnsi="Century" w:cstheme="majorBidi"/>
          <w:sz w:val="24"/>
          <w:szCs w:val="24"/>
        </w:rPr>
        <w:t>1.00</w:t>
      </w:r>
      <w:r>
        <w:rPr>
          <w:rFonts w:ascii="Century" w:eastAsiaTheme="majorEastAsia" w:hAnsi="Century" w:cstheme="majorBidi"/>
          <w:sz w:val="24"/>
          <w:szCs w:val="24"/>
        </w:rPr>
        <w:t>%, para un monto de RD$</w:t>
      </w:r>
      <w:r w:rsidR="001A64C8">
        <w:rPr>
          <w:rFonts w:ascii="Century" w:eastAsiaTheme="majorEastAsia" w:hAnsi="Century" w:cstheme="majorBidi"/>
          <w:sz w:val="24"/>
          <w:szCs w:val="24"/>
        </w:rPr>
        <w:t>50,916</w:t>
      </w:r>
      <w:r>
        <w:rPr>
          <w:rFonts w:ascii="Century" w:eastAsiaTheme="majorEastAsia" w:hAnsi="Century" w:cstheme="majorBidi"/>
          <w:sz w:val="24"/>
          <w:szCs w:val="24"/>
        </w:rPr>
        <w:t>,</w:t>
      </w:r>
      <w:r w:rsidR="001A64C8">
        <w:rPr>
          <w:rFonts w:ascii="Century" w:eastAsiaTheme="majorEastAsia" w:hAnsi="Century" w:cstheme="majorBidi"/>
          <w:sz w:val="24"/>
          <w:szCs w:val="24"/>
        </w:rPr>
        <w:t>094</w:t>
      </w:r>
      <w:r>
        <w:rPr>
          <w:rFonts w:ascii="Century" w:eastAsiaTheme="majorEastAsia" w:hAnsi="Century" w:cstheme="majorBidi"/>
          <w:sz w:val="24"/>
          <w:szCs w:val="24"/>
        </w:rPr>
        <w:t>.</w:t>
      </w:r>
      <w:r w:rsidR="001A64C8">
        <w:rPr>
          <w:rFonts w:ascii="Century" w:eastAsiaTheme="majorEastAsia" w:hAnsi="Century" w:cstheme="majorBidi"/>
          <w:sz w:val="24"/>
          <w:szCs w:val="24"/>
        </w:rPr>
        <w:t>64</w:t>
      </w:r>
      <w:r w:rsidRPr="00DB10D7">
        <w:rPr>
          <w:rFonts w:ascii="Century" w:eastAsiaTheme="majorEastAsia" w:hAnsi="Century" w:cstheme="majorBidi"/>
          <w:sz w:val="24"/>
          <w:szCs w:val="24"/>
        </w:rPr>
        <w:t xml:space="preserve"> </w:t>
      </w:r>
    </w:p>
    <w:p w14:paraId="2A814525" w14:textId="77777777" w:rsidR="00127A2A" w:rsidRDefault="00127A2A" w:rsidP="00924A76">
      <w:pPr>
        <w:spacing w:after="0"/>
        <w:jc w:val="center"/>
        <w:rPr>
          <w:rFonts w:ascii="Century" w:eastAsiaTheme="majorEastAsia" w:hAnsi="Century" w:cstheme="majorBidi"/>
          <w:b/>
          <w:sz w:val="24"/>
          <w:szCs w:val="24"/>
        </w:rPr>
      </w:pPr>
    </w:p>
    <w:p w14:paraId="3C465430" w14:textId="7777777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711894AB" w14:textId="65D04349"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570C5F27" w14:textId="77777777" w:rsidR="00924A76" w:rsidRPr="0091194F" w:rsidRDefault="00924A76" w:rsidP="00924A76">
      <w:pPr>
        <w:spacing w:after="0"/>
        <w:jc w:val="center"/>
        <w:rPr>
          <w:rFonts w:ascii="Century" w:eastAsiaTheme="majorEastAsia" w:hAnsi="Century" w:cstheme="majorBidi"/>
          <w:b/>
          <w:sz w:val="24"/>
          <w:szCs w:val="24"/>
        </w:rPr>
      </w:pPr>
    </w:p>
    <w:p w14:paraId="10AB3EE7" w14:textId="77777777" w:rsidR="00AA0062" w:rsidRDefault="00AA0062" w:rsidP="0022137B">
      <w:pPr>
        <w:spacing w:after="0"/>
        <w:rPr>
          <w:rFonts w:ascii="Century" w:eastAsiaTheme="majorEastAsia" w:hAnsi="Century" w:cstheme="majorBidi"/>
          <w:sz w:val="24"/>
          <w:szCs w:val="24"/>
        </w:rPr>
      </w:pPr>
    </w:p>
    <w:p w14:paraId="5A9D7009" w14:textId="77777777" w:rsidR="00924A76"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15</w:t>
      </w:r>
      <w:r w:rsidR="00924A76" w:rsidRPr="0023233B">
        <w:rPr>
          <w:rFonts w:ascii="Century" w:eastAsiaTheme="majorEastAsia" w:hAnsi="Century" w:cstheme="majorBidi"/>
          <w:b/>
          <w:sz w:val="28"/>
          <w:szCs w:val="28"/>
        </w:rPr>
        <w:t xml:space="preserve"> Estado de rendimiento Financiero</w:t>
      </w:r>
    </w:p>
    <w:p w14:paraId="0059E9D5" w14:textId="77777777" w:rsidR="00924A76" w:rsidRDefault="00924A76" w:rsidP="0022137B">
      <w:pPr>
        <w:spacing w:after="0"/>
        <w:rPr>
          <w:rFonts w:ascii="Century" w:eastAsiaTheme="majorEastAsia" w:hAnsi="Century" w:cstheme="majorBidi"/>
          <w:sz w:val="24"/>
          <w:szCs w:val="24"/>
        </w:rPr>
      </w:pPr>
    </w:p>
    <w:p w14:paraId="146C4E6C" w14:textId="77777777" w:rsidR="00924A76" w:rsidRDefault="00924A76"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Como se puede apreciar en este estado hubo una disminución </w:t>
      </w:r>
      <w:r w:rsidR="00DB6D2B">
        <w:rPr>
          <w:rFonts w:ascii="Century" w:eastAsiaTheme="majorEastAsia" w:hAnsi="Century" w:cstheme="majorBidi"/>
          <w:sz w:val="24"/>
          <w:szCs w:val="24"/>
        </w:rPr>
        <w:t>presupuestal</w:t>
      </w:r>
      <w:r>
        <w:rPr>
          <w:rFonts w:ascii="Century" w:eastAsiaTheme="majorEastAsia" w:hAnsi="Century" w:cstheme="majorBidi"/>
          <w:sz w:val="24"/>
          <w:szCs w:val="24"/>
        </w:rPr>
        <w:t xml:space="preserve"> de un </w:t>
      </w:r>
      <w:r w:rsidR="00DB6D2B">
        <w:rPr>
          <w:rFonts w:ascii="Century" w:eastAsiaTheme="majorEastAsia" w:hAnsi="Century" w:cstheme="majorBidi"/>
          <w:sz w:val="24"/>
          <w:szCs w:val="24"/>
        </w:rPr>
        <w:t>9</w:t>
      </w:r>
      <w:r>
        <w:rPr>
          <w:rFonts w:ascii="Century" w:eastAsiaTheme="majorEastAsia" w:hAnsi="Century" w:cstheme="majorBidi"/>
          <w:sz w:val="24"/>
          <w:szCs w:val="24"/>
        </w:rPr>
        <w:t>.</w:t>
      </w:r>
      <w:r w:rsidR="00DB6D2B">
        <w:rPr>
          <w:rFonts w:ascii="Century" w:eastAsiaTheme="majorEastAsia" w:hAnsi="Century" w:cstheme="majorBidi"/>
          <w:sz w:val="24"/>
          <w:szCs w:val="24"/>
        </w:rPr>
        <w:t>06</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en el 2021, </w:t>
      </w:r>
      <w:r w:rsidR="0023233B">
        <w:rPr>
          <w:rFonts w:ascii="Century" w:eastAsiaTheme="majorEastAsia" w:hAnsi="Century" w:cstheme="majorBidi"/>
          <w:sz w:val="24"/>
          <w:szCs w:val="24"/>
        </w:rPr>
        <w:t>comparando el 2020</w:t>
      </w:r>
      <w:r w:rsidR="00DB6D2B">
        <w:rPr>
          <w:rFonts w:ascii="Century" w:eastAsiaTheme="majorEastAsia" w:hAnsi="Century" w:cstheme="majorBidi"/>
          <w:sz w:val="24"/>
          <w:szCs w:val="24"/>
        </w:rPr>
        <w:t xml:space="preserve"> que </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el </w:t>
      </w:r>
      <w:proofErr w:type="gramStart"/>
      <w:r w:rsidR="00DB6D2B">
        <w:rPr>
          <w:rFonts w:ascii="Century" w:eastAsiaTheme="majorEastAsia" w:hAnsi="Century" w:cstheme="majorBidi"/>
          <w:sz w:val="24"/>
          <w:szCs w:val="24"/>
        </w:rPr>
        <w:t xml:space="preserve">presupuesto </w:t>
      </w:r>
      <w:r w:rsidR="0023233B">
        <w:rPr>
          <w:rFonts w:ascii="Century" w:eastAsiaTheme="majorEastAsia" w:hAnsi="Century" w:cstheme="majorBidi"/>
          <w:sz w:val="24"/>
          <w:szCs w:val="24"/>
        </w:rPr>
        <w:t xml:space="preserve"> fue</w:t>
      </w:r>
      <w:proofErr w:type="gramEnd"/>
      <w:r w:rsidR="0023233B">
        <w:rPr>
          <w:rFonts w:ascii="Century" w:eastAsiaTheme="majorEastAsia" w:hAnsi="Century" w:cstheme="majorBidi"/>
          <w:sz w:val="24"/>
          <w:szCs w:val="24"/>
        </w:rPr>
        <w:t xml:space="preserve"> por RD$886,004,413.25, mientras que para el 20</w:t>
      </w:r>
      <w:r w:rsidR="00DB6D2B">
        <w:rPr>
          <w:rFonts w:ascii="Century" w:eastAsiaTheme="majorEastAsia" w:hAnsi="Century" w:cstheme="majorBidi"/>
          <w:sz w:val="24"/>
          <w:szCs w:val="24"/>
        </w:rPr>
        <w:t>21</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es de</w:t>
      </w:r>
      <w:r w:rsidR="0023233B">
        <w:rPr>
          <w:rFonts w:ascii="Century" w:eastAsiaTheme="majorEastAsia" w:hAnsi="Century" w:cstheme="majorBidi"/>
          <w:sz w:val="24"/>
          <w:szCs w:val="24"/>
        </w:rPr>
        <w:t>RD$</w:t>
      </w:r>
      <w:r w:rsidR="00DB6D2B">
        <w:rPr>
          <w:rFonts w:ascii="Century" w:eastAsiaTheme="majorEastAsia" w:hAnsi="Century" w:cstheme="majorBidi"/>
          <w:sz w:val="24"/>
          <w:szCs w:val="24"/>
        </w:rPr>
        <w:t>810</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170</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505</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30</w:t>
      </w:r>
      <w:r w:rsidR="0023233B">
        <w:rPr>
          <w:rFonts w:ascii="Century" w:eastAsiaTheme="majorEastAsia" w:hAnsi="Century" w:cstheme="majorBidi"/>
          <w:sz w:val="24"/>
          <w:szCs w:val="24"/>
        </w:rPr>
        <w:t>.</w:t>
      </w:r>
    </w:p>
    <w:p w14:paraId="1A094800" w14:textId="77777777" w:rsidR="0023233B" w:rsidRDefault="0023233B" w:rsidP="0022137B">
      <w:pPr>
        <w:spacing w:after="0"/>
        <w:rPr>
          <w:rFonts w:ascii="Century" w:eastAsiaTheme="majorEastAsia" w:hAnsi="Century" w:cstheme="majorBidi"/>
          <w:sz w:val="24"/>
          <w:szCs w:val="24"/>
        </w:rPr>
      </w:pPr>
    </w:p>
    <w:p w14:paraId="711BE3C5" w14:textId="77777777" w:rsidR="00D1087F"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lastRenderedPageBreak/>
        <w:t xml:space="preserve">Los gastos </w:t>
      </w:r>
      <w:r w:rsidR="00DB6D2B">
        <w:rPr>
          <w:rFonts w:ascii="Century" w:eastAsiaTheme="majorEastAsia" w:hAnsi="Century" w:cstheme="majorBidi"/>
          <w:sz w:val="24"/>
          <w:szCs w:val="24"/>
        </w:rPr>
        <w:t xml:space="preserve">al 30 de Junio </w:t>
      </w:r>
      <w:proofErr w:type="gramStart"/>
      <w:r w:rsidR="00DB6D2B">
        <w:rPr>
          <w:rFonts w:ascii="Century" w:eastAsiaTheme="majorEastAsia" w:hAnsi="Century" w:cstheme="majorBidi"/>
          <w:sz w:val="24"/>
          <w:szCs w:val="24"/>
        </w:rPr>
        <w:t xml:space="preserve">del </w:t>
      </w:r>
      <w:r>
        <w:rPr>
          <w:rFonts w:ascii="Century" w:eastAsiaTheme="majorEastAsia" w:hAnsi="Century" w:cstheme="majorBidi"/>
          <w:sz w:val="24"/>
          <w:szCs w:val="24"/>
        </w:rPr>
        <w:t xml:space="preserve"> 202</w:t>
      </w:r>
      <w:proofErr w:type="gramEnd"/>
      <w:r>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ascienden a </w:t>
      </w:r>
      <w:r>
        <w:rPr>
          <w:rFonts w:ascii="Century" w:eastAsiaTheme="majorEastAsia" w:hAnsi="Century" w:cstheme="majorBidi"/>
          <w:sz w:val="24"/>
          <w:szCs w:val="24"/>
        </w:rPr>
        <w:t xml:space="preserve"> RD$</w:t>
      </w:r>
      <w:r w:rsidR="00DB6D2B">
        <w:rPr>
          <w:rFonts w:ascii="Century" w:eastAsiaTheme="majorEastAsia" w:hAnsi="Century" w:cstheme="majorBidi"/>
          <w:sz w:val="24"/>
          <w:szCs w:val="24"/>
        </w:rPr>
        <w:t>242</w:t>
      </w:r>
      <w:r>
        <w:rPr>
          <w:rFonts w:ascii="Century" w:eastAsiaTheme="majorEastAsia" w:hAnsi="Century" w:cstheme="majorBidi"/>
          <w:sz w:val="24"/>
          <w:szCs w:val="24"/>
        </w:rPr>
        <w:t>,</w:t>
      </w:r>
      <w:r w:rsidR="00DB6D2B">
        <w:rPr>
          <w:rFonts w:ascii="Century" w:eastAsiaTheme="majorEastAsia" w:hAnsi="Century" w:cstheme="majorBidi"/>
          <w:sz w:val="24"/>
          <w:szCs w:val="24"/>
        </w:rPr>
        <w:t>091</w:t>
      </w:r>
      <w:r>
        <w:rPr>
          <w:rFonts w:ascii="Century" w:eastAsiaTheme="majorEastAsia" w:hAnsi="Century" w:cstheme="majorBidi"/>
          <w:sz w:val="24"/>
          <w:szCs w:val="24"/>
        </w:rPr>
        <w:t>,</w:t>
      </w:r>
      <w:r w:rsidR="00DB6D2B">
        <w:rPr>
          <w:rFonts w:ascii="Century" w:eastAsiaTheme="majorEastAsia" w:hAnsi="Century" w:cstheme="majorBidi"/>
          <w:sz w:val="24"/>
          <w:szCs w:val="24"/>
        </w:rPr>
        <w:t>926</w:t>
      </w:r>
      <w:r>
        <w:rPr>
          <w:rFonts w:ascii="Century" w:eastAsiaTheme="majorEastAsia" w:hAnsi="Century" w:cstheme="majorBidi"/>
          <w:sz w:val="24"/>
          <w:szCs w:val="24"/>
        </w:rPr>
        <w:t>.</w:t>
      </w:r>
      <w:r w:rsidR="00DB6D2B">
        <w:rPr>
          <w:rFonts w:ascii="Century" w:eastAsiaTheme="majorEastAsia" w:hAnsi="Century" w:cstheme="majorBidi"/>
          <w:sz w:val="24"/>
          <w:szCs w:val="24"/>
        </w:rPr>
        <w:t>72</w:t>
      </w:r>
      <w:r>
        <w:rPr>
          <w:rFonts w:ascii="Century" w:eastAsiaTheme="majorEastAsia" w:hAnsi="Century" w:cstheme="majorBidi"/>
          <w:sz w:val="24"/>
          <w:szCs w:val="24"/>
        </w:rPr>
        <w:t xml:space="preserve">, </w:t>
      </w:r>
      <w:r w:rsidR="00D1087F">
        <w:rPr>
          <w:rFonts w:ascii="Century" w:eastAsiaTheme="majorEastAsia" w:hAnsi="Century" w:cstheme="majorBidi"/>
          <w:sz w:val="24"/>
          <w:szCs w:val="24"/>
        </w:rPr>
        <w:t>lo que representa un 30% con relación al presupuesto.</w:t>
      </w:r>
    </w:p>
    <w:p w14:paraId="55FE02AB" w14:textId="00035CC4" w:rsidR="0023233B" w:rsidRDefault="0023233B" w:rsidP="0022137B">
      <w:pPr>
        <w:spacing w:after="0"/>
        <w:rPr>
          <w:rFonts w:ascii="Century" w:eastAsiaTheme="majorEastAsia" w:hAnsi="Century" w:cstheme="majorBidi"/>
          <w:sz w:val="24"/>
          <w:szCs w:val="24"/>
        </w:rPr>
      </w:pPr>
    </w:p>
    <w:p w14:paraId="0CB94127" w14:textId="77777777" w:rsidR="00DB6D2B" w:rsidRDefault="00DB6D2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Mas abajo presentaremos un detalle de </w:t>
      </w:r>
      <w:proofErr w:type="gramStart"/>
      <w:r>
        <w:rPr>
          <w:rFonts w:ascii="Century" w:eastAsiaTheme="majorEastAsia" w:hAnsi="Century" w:cstheme="majorBidi"/>
          <w:sz w:val="24"/>
          <w:szCs w:val="24"/>
        </w:rPr>
        <w:t>las partida</w:t>
      </w:r>
      <w:proofErr w:type="gramEnd"/>
      <w:r>
        <w:rPr>
          <w:rFonts w:ascii="Century" w:eastAsiaTheme="majorEastAsia" w:hAnsi="Century" w:cstheme="majorBidi"/>
          <w:sz w:val="24"/>
          <w:szCs w:val="24"/>
        </w:rPr>
        <w:t xml:space="preserve"> presupuestadas y </w:t>
      </w:r>
      <w:r>
        <w:rPr>
          <w:rFonts w:ascii="Century" w:eastAsiaTheme="majorEastAsia" w:hAnsi="Century" w:cstheme="majorBidi"/>
          <w:sz w:val="24"/>
          <w:szCs w:val="24"/>
        </w:rPr>
        <w:tab/>
        <w:t>que</w:t>
      </w:r>
      <w:r w:rsidR="00D1087F">
        <w:rPr>
          <w:rFonts w:ascii="Century" w:eastAsiaTheme="majorEastAsia" w:hAnsi="Century" w:cstheme="majorBidi"/>
          <w:sz w:val="24"/>
          <w:szCs w:val="24"/>
        </w:rPr>
        <w:t xml:space="preserve"> al </w:t>
      </w:r>
      <w:proofErr w:type="spellStart"/>
      <w:r w:rsidR="00D1087F">
        <w:rPr>
          <w:rFonts w:ascii="Century" w:eastAsiaTheme="majorEastAsia" w:hAnsi="Century" w:cstheme="majorBidi"/>
          <w:sz w:val="24"/>
          <w:szCs w:val="24"/>
        </w:rPr>
        <w:t>precierre</w:t>
      </w:r>
      <w:proofErr w:type="spellEnd"/>
      <w:r w:rsidR="00D1087F">
        <w:rPr>
          <w:rFonts w:ascii="Century" w:eastAsiaTheme="majorEastAsia" w:hAnsi="Century" w:cstheme="majorBidi"/>
          <w:sz w:val="24"/>
          <w:szCs w:val="24"/>
        </w:rPr>
        <w:t xml:space="preserve">, están por </w:t>
      </w:r>
      <w:proofErr w:type="spellStart"/>
      <w:r w:rsidR="00D1087F">
        <w:rPr>
          <w:rFonts w:ascii="Century" w:eastAsiaTheme="majorEastAsia" w:hAnsi="Century" w:cstheme="majorBidi"/>
          <w:sz w:val="24"/>
          <w:szCs w:val="24"/>
        </w:rPr>
        <w:t>debsajo</w:t>
      </w:r>
      <w:proofErr w:type="spellEnd"/>
      <w:r w:rsidR="00D1087F">
        <w:rPr>
          <w:rFonts w:ascii="Century" w:eastAsiaTheme="majorEastAsia" w:hAnsi="Century" w:cstheme="majorBidi"/>
          <w:sz w:val="24"/>
          <w:szCs w:val="24"/>
        </w:rPr>
        <w:t xml:space="preserve"> del 50% de su ejecución.</w:t>
      </w:r>
      <w:r>
        <w:rPr>
          <w:rFonts w:ascii="Century" w:eastAsiaTheme="majorEastAsia" w:hAnsi="Century" w:cstheme="majorBidi"/>
          <w:sz w:val="24"/>
          <w:szCs w:val="24"/>
        </w:rPr>
        <w:t xml:space="preserve"> </w:t>
      </w:r>
    </w:p>
    <w:p w14:paraId="3A051F47" w14:textId="06144C0F" w:rsidR="00DB6D2B" w:rsidRDefault="00DB6D2B" w:rsidP="0022137B">
      <w:pPr>
        <w:spacing w:after="0"/>
        <w:rPr>
          <w:rFonts w:ascii="Century" w:eastAsiaTheme="majorEastAsia" w:hAnsi="Century" w:cstheme="majorBidi"/>
          <w:sz w:val="24"/>
          <w:szCs w:val="24"/>
        </w:rPr>
      </w:pPr>
    </w:p>
    <w:p w14:paraId="53B69F2F" w14:textId="2005AFB5" w:rsidR="00B45A78" w:rsidRDefault="00B45A78" w:rsidP="0022137B">
      <w:pPr>
        <w:spacing w:after="0"/>
        <w:rPr>
          <w:rFonts w:ascii="Century" w:eastAsiaTheme="majorEastAsia" w:hAnsi="Century" w:cstheme="majorBidi"/>
          <w:sz w:val="24"/>
          <w:szCs w:val="24"/>
        </w:rPr>
      </w:pPr>
    </w:p>
    <w:p w14:paraId="1532803C" w14:textId="4D6E2A3B" w:rsidR="00B45A78" w:rsidRDefault="00B45A78" w:rsidP="0022137B">
      <w:pPr>
        <w:spacing w:after="0"/>
        <w:rPr>
          <w:rFonts w:ascii="Century" w:eastAsiaTheme="majorEastAsia" w:hAnsi="Century" w:cstheme="majorBidi"/>
          <w:sz w:val="24"/>
          <w:szCs w:val="24"/>
        </w:rPr>
      </w:pPr>
    </w:p>
    <w:p w14:paraId="669C9317" w14:textId="4C4E8DE8" w:rsidR="00924A76" w:rsidRDefault="00AF0A44" w:rsidP="00AF0A44">
      <w:pPr>
        <w:spacing w:after="0"/>
        <w:jc w:val="center"/>
        <w:rPr>
          <w:rFonts w:ascii="Century" w:eastAsiaTheme="majorEastAsia" w:hAnsi="Century" w:cstheme="majorBidi"/>
          <w:sz w:val="24"/>
          <w:szCs w:val="24"/>
        </w:rPr>
      </w:pPr>
      <w:r w:rsidRPr="00AF0A44">
        <w:rPr>
          <w:noProof/>
          <w:lang w:eastAsia="es-DO"/>
        </w:rPr>
        <w:drawing>
          <wp:inline distT="0" distB="0" distL="0" distR="0" wp14:anchorId="4186247D" wp14:editId="3AC5A6B4">
            <wp:extent cx="5755489" cy="3188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960" cy="3203054"/>
                    </a:xfrm>
                    <a:prstGeom prst="rect">
                      <a:avLst/>
                    </a:prstGeom>
                    <a:noFill/>
                    <a:ln>
                      <a:noFill/>
                    </a:ln>
                  </pic:spPr>
                </pic:pic>
              </a:graphicData>
            </a:graphic>
          </wp:inline>
        </w:drawing>
      </w:r>
    </w:p>
    <w:p w14:paraId="1FC3C57B" w14:textId="77777777" w:rsidR="00924A76" w:rsidRDefault="00924A76" w:rsidP="0022137B">
      <w:pPr>
        <w:spacing w:after="0"/>
        <w:rPr>
          <w:rFonts w:ascii="Century" w:eastAsiaTheme="majorEastAsia" w:hAnsi="Century" w:cstheme="majorBidi"/>
          <w:sz w:val="24"/>
          <w:szCs w:val="24"/>
        </w:rPr>
      </w:pPr>
    </w:p>
    <w:p w14:paraId="61274AE9" w14:textId="0389A46D" w:rsidR="00B45A78" w:rsidRDefault="00B45A78" w:rsidP="0022137B">
      <w:pPr>
        <w:spacing w:after="0"/>
        <w:rPr>
          <w:rFonts w:ascii="Century" w:eastAsiaTheme="majorEastAsia" w:hAnsi="Century" w:cstheme="majorBidi"/>
          <w:sz w:val="24"/>
          <w:szCs w:val="24"/>
        </w:rPr>
      </w:pPr>
    </w:p>
    <w:p w14:paraId="7C955776" w14:textId="77777777"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08494DD2" w14:textId="2A631056"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3895A18F" w14:textId="0587CE89" w:rsidR="00AF0A44" w:rsidRDefault="00AF0A44" w:rsidP="0022137B">
      <w:pPr>
        <w:spacing w:after="0"/>
        <w:rPr>
          <w:rFonts w:ascii="Century" w:eastAsiaTheme="majorEastAsia" w:hAnsi="Century" w:cstheme="majorBidi"/>
          <w:sz w:val="24"/>
          <w:szCs w:val="24"/>
        </w:rPr>
      </w:pPr>
    </w:p>
    <w:p w14:paraId="397DD1FB" w14:textId="77777777" w:rsidR="0023233B" w:rsidRDefault="00F44804" w:rsidP="00F44804">
      <w:pPr>
        <w:spacing w:after="0"/>
        <w:jc w:val="center"/>
        <w:rPr>
          <w:rFonts w:ascii="Century" w:eastAsiaTheme="majorEastAsia" w:hAnsi="Century" w:cstheme="majorBidi"/>
          <w:sz w:val="24"/>
          <w:szCs w:val="24"/>
        </w:rPr>
      </w:pPr>
      <w:r>
        <w:rPr>
          <w:rFonts w:ascii="Century" w:eastAsiaTheme="majorEastAsia" w:hAnsi="Century" w:cstheme="majorBidi"/>
          <w:sz w:val="24"/>
          <w:szCs w:val="24"/>
        </w:rPr>
        <w:t xml:space="preserve">A CONTINUACION DAMOS UN DETALLE DE LAS PARTIDAD PRESUPUESTRARIAS QUE </w:t>
      </w:r>
      <w:r w:rsidR="00373320">
        <w:rPr>
          <w:rFonts w:ascii="Century" w:eastAsiaTheme="majorEastAsia" w:hAnsi="Century" w:cstheme="majorBidi"/>
          <w:sz w:val="24"/>
          <w:szCs w:val="24"/>
        </w:rPr>
        <w:t xml:space="preserve">NO </w:t>
      </w:r>
      <w:r>
        <w:rPr>
          <w:rFonts w:ascii="Century" w:eastAsiaTheme="majorEastAsia" w:hAnsi="Century" w:cstheme="majorBidi"/>
          <w:sz w:val="24"/>
          <w:szCs w:val="24"/>
        </w:rPr>
        <w:t xml:space="preserve">FUERON </w:t>
      </w:r>
      <w:r w:rsidR="00373320">
        <w:rPr>
          <w:rFonts w:ascii="Century" w:eastAsiaTheme="majorEastAsia" w:hAnsi="Century" w:cstheme="majorBidi"/>
          <w:sz w:val="24"/>
          <w:szCs w:val="24"/>
        </w:rPr>
        <w:t>EJECUTADAS</w:t>
      </w:r>
      <w:r w:rsidR="00D1087F">
        <w:rPr>
          <w:rFonts w:ascii="Century" w:eastAsiaTheme="majorEastAsia" w:hAnsi="Century" w:cstheme="majorBidi"/>
          <w:sz w:val="24"/>
          <w:szCs w:val="24"/>
        </w:rPr>
        <w:t xml:space="preserve"> A UN 50%</w:t>
      </w:r>
    </w:p>
    <w:p w14:paraId="2AED660C" w14:textId="77777777" w:rsidR="005656E5" w:rsidRDefault="005656E5" w:rsidP="00F44804">
      <w:pPr>
        <w:spacing w:after="0"/>
        <w:jc w:val="center"/>
        <w:rPr>
          <w:rFonts w:ascii="Century" w:eastAsiaTheme="majorEastAsia" w:hAnsi="Century" w:cstheme="majorBidi"/>
          <w:sz w:val="24"/>
          <w:szCs w:val="24"/>
        </w:rPr>
      </w:pPr>
    </w:p>
    <w:p w14:paraId="7070A85B" w14:textId="77777777" w:rsidR="005656E5" w:rsidRDefault="005656E5" w:rsidP="00F44804">
      <w:pPr>
        <w:spacing w:after="0"/>
        <w:jc w:val="center"/>
        <w:rPr>
          <w:rFonts w:ascii="Century" w:eastAsiaTheme="majorEastAsia" w:hAnsi="Century" w:cstheme="majorBidi"/>
          <w:sz w:val="24"/>
          <w:szCs w:val="24"/>
        </w:rPr>
      </w:pPr>
    </w:p>
    <w:tbl>
      <w:tblPr>
        <w:tblStyle w:val="Tablaconcuadrcula"/>
        <w:tblW w:w="9321" w:type="dxa"/>
        <w:jc w:val="right"/>
        <w:tblLook w:val="04A0" w:firstRow="1" w:lastRow="0" w:firstColumn="1" w:lastColumn="0" w:noHBand="0" w:noVBand="1"/>
      </w:tblPr>
      <w:tblGrid>
        <w:gridCol w:w="1752"/>
        <w:gridCol w:w="1843"/>
        <w:gridCol w:w="1701"/>
        <w:gridCol w:w="1843"/>
        <w:gridCol w:w="2182"/>
      </w:tblGrid>
      <w:tr w:rsidR="00AF0A44" w:rsidRPr="00293EF8" w14:paraId="600C6975" w14:textId="77777777" w:rsidTr="00466700">
        <w:trPr>
          <w:trHeight w:val="300"/>
          <w:jc w:val="right"/>
        </w:trPr>
        <w:tc>
          <w:tcPr>
            <w:tcW w:w="1752" w:type="dxa"/>
            <w:noWrap/>
            <w:hideMark/>
          </w:tcPr>
          <w:p w14:paraId="140E375F" w14:textId="77777777" w:rsidR="00AF0A44" w:rsidRPr="00293EF8" w:rsidRDefault="00AF0A44" w:rsidP="00466700">
            <w:pPr>
              <w:jc w:val="center"/>
              <w:rPr>
                <w:b/>
                <w:bCs/>
                <w:i/>
                <w:iCs/>
                <w:sz w:val="18"/>
                <w:szCs w:val="18"/>
                <w:u w:val="single"/>
              </w:rPr>
            </w:pPr>
            <w:r w:rsidRPr="00293EF8">
              <w:rPr>
                <w:b/>
                <w:bCs/>
                <w:i/>
                <w:iCs/>
                <w:sz w:val="18"/>
                <w:szCs w:val="18"/>
                <w:u w:val="single"/>
              </w:rPr>
              <w:t>OBJETALES</w:t>
            </w:r>
          </w:p>
        </w:tc>
        <w:tc>
          <w:tcPr>
            <w:tcW w:w="1843" w:type="dxa"/>
            <w:noWrap/>
            <w:hideMark/>
          </w:tcPr>
          <w:p w14:paraId="006EF149" w14:textId="77777777" w:rsidR="00AF0A44" w:rsidRPr="00293EF8" w:rsidRDefault="00AF0A44" w:rsidP="00466700">
            <w:pPr>
              <w:jc w:val="center"/>
              <w:rPr>
                <w:b/>
                <w:bCs/>
                <w:i/>
                <w:iCs/>
                <w:sz w:val="18"/>
                <w:szCs w:val="18"/>
              </w:rPr>
            </w:pPr>
            <w:r w:rsidRPr="00293EF8">
              <w:rPr>
                <w:b/>
                <w:bCs/>
                <w:i/>
                <w:iCs/>
                <w:sz w:val="18"/>
                <w:szCs w:val="18"/>
              </w:rPr>
              <w:t>PRESUPUESTO</w:t>
            </w:r>
          </w:p>
        </w:tc>
        <w:tc>
          <w:tcPr>
            <w:tcW w:w="1701" w:type="dxa"/>
            <w:noWrap/>
            <w:hideMark/>
          </w:tcPr>
          <w:p w14:paraId="3B2B32B8" w14:textId="77777777" w:rsidR="00AF0A44" w:rsidRPr="00293EF8" w:rsidRDefault="00AF0A44" w:rsidP="00466700">
            <w:pPr>
              <w:jc w:val="center"/>
              <w:rPr>
                <w:b/>
                <w:bCs/>
                <w:i/>
                <w:iCs/>
                <w:sz w:val="18"/>
                <w:szCs w:val="18"/>
              </w:rPr>
            </w:pPr>
            <w:r w:rsidRPr="00293EF8">
              <w:rPr>
                <w:b/>
                <w:bCs/>
                <w:i/>
                <w:iCs/>
                <w:sz w:val="18"/>
                <w:szCs w:val="18"/>
              </w:rPr>
              <w:t>EJECUTADO</w:t>
            </w:r>
          </w:p>
        </w:tc>
        <w:tc>
          <w:tcPr>
            <w:tcW w:w="1843" w:type="dxa"/>
            <w:noWrap/>
            <w:hideMark/>
          </w:tcPr>
          <w:p w14:paraId="03459557" w14:textId="77777777" w:rsidR="00AF0A44" w:rsidRPr="00293EF8" w:rsidRDefault="00AF0A44" w:rsidP="00466700">
            <w:pPr>
              <w:jc w:val="center"/>
              <w:rPr>
                <w:b/>
                <w:bCs/>
                <w:i/>
                <w:iCs/>
                <w:sz w:val="18"/>
                <w:szCs w:val="18"/>
              </w:rPr>
            </w:pPr>
            <w:r w:rsidRPr="00293EF8">
              <w:rPr>
                <w:b/>
                <w:bCs/>
                <w:i/>
                <w:iCs/>
                <w:sz w:val="18"/>
                <w:szCs w:val="18"/>
              </w:rPr>
              <w:t>POR EJECUTAR</w:t>
            </w:r>
          </w:p>
        </w:tc>
        <w:tc>
          <w:tcPr>
            <w:tcW w:w="2182" w:type="dxa"/>
            <w:noWrap/>
            <w:hideMark/>
          </w:tcPr>
          <w:p w14:paraId="1F7ED70A" w14:textId="77777777" w:rsidR="00AF0A44" w:rsidRPr="00293EF8" w:rsidRDefault="00AF0A44" w:rsidP="00466700">
            <w:pPr>
              <w:jc w:val="center"/>
              <w:rPr>
                <w:b/>
                <w:bCs/>
                <w:i/>
                <w:iCs/>
                <w:sz w:val="18"/>
                <w:szCs w:val="18"/>
              </w:rPr>
            </w:pPr>
            <w:r w:rsidRPr="00293EF8">
              <w:rPr>
                <w:b/>
                <w:bCs/>
                <w:i/>
                <w:iCs/>
                <w:sz w:val="18"/>
                <w:szCs w:val="18"/>
              </w:rPr>
              <w:t>%</w:t>
            </w:r>
          </w:p>
        </w:tc>
      </w:tr>
      <w:tr w:rsidR="00AF0A44" w:rsidRPr="00293EF8" w14:paraId="40447D81" w14:textId="77777777" w:rsidTr="00466700">
        <w:trPr>
          <w:trHeight w:val="300"/>
          <w:jc w:val="right"/>
        </w:trPr>
        <w:tc>
          <w:tcPr>
            <w:tcW w:w="1752" w:type="dxa"/>
            <w:noWrap/>
            <w:hideMark/>
          </w:tcPr>
          <w:p w14:paraId="5736A1A4" w14:textId="77777777" w:rsidR="00AF0A44" w:rsidRPr="00293EF8" w:rsidRDefault="00AF0A44" w:rsidP="00466700">
            <w:pPr>
              <w:jc w:val="center"/>
              <w:rPr>
                <w:b/>
                <w:bCs/>
                <w:i/>
                <w:iCs/>
                <w:sz w:val="18"/>
                <w:szCs w:val="18"/>
              </w:rPr>
            </w:pPr>
            <w:r w:rsidRPr="00293EF8">
              <w:rPr>
                <w:b/>
                <w:bCs/>
                <w:i/>
                <w:iCs/>
                <w:sz w:val="18"/>
                <w:szCs w:val="18"/>
              </w:rPr>
              <w:t xml:space="preserve">OBJETAL No. 1        </w:t>
            </w:r>
          </w:p>
        </w:tc>
        <w:tc>
          <w:tcPr>
            <w:tcW w:w="1843" w:type="dxa"/>
            <w:noWrap/>
            <w:hideMark/>
          </w:tcPr>
          <w:p w14:paraId="65E3FF3F" w14:textId="77777777" w:rsidR="00AF0A44" w:rsidRPr="00293EF8" w:rsidRDefault="00AF0A44" w:rsidP="00466700">
            <w:pPr>
              <w:jc w:val="right"/>
              <w:rPr>
                <w:b/>
                <w:bCs/>
                <w:i/>
                <w:iCs/>
                <w:sz w:val="18"/>
                <w:szCs w:val="18"/>
              </w:rPr>
            </w:pPr>
            <w:r w:rsidRPr="00293EF8">
              <w:rPr>
                <w:b/>
                <w:bCs/>
                <w:i/>
                <w:iCs/>
                <w:sz w:val="18"/>
                <w:szCs w:val="18"/>
              </w:rPr>
              <w:t xml:space="preserve">           723,137,315.96 </w:t>
            </w:r>
          </w:p>
        </w:tc>
        <w:tc>
          <w:tcPr>
            <w:tcW w:w="1701" w:type="dxa"/>
            <w:noWrap/>
            <w:hideMark/>
          </w:tcPr>
          <w:p w14:paraId="76C3F896" w14:textId="77777777" w:rsidR="00AF0A44" w:rsidRPr="00293EF8" w:rsidRDefault="00AF0A44" w:rsidP="00466700">
            <w:pPr>
              <w:jc w:val="right"/>
              <w:rPr>
                <w:b/>
                <w:bCs/>
                <w:i/>
                <w:iCs/>
                <w:sz w:val="18"/>
                <w:szCs w:val="18"/>
              </w:rPr>
            </w:pPr>
            <w:r w:rsidRPr="00293EF8">
              <w:rPr>
                <w:b/>
                <w:bCs/>
                <w:i/>
                <w:iCs/>
                <w:sz w:val="18"/>
                <w:szCs w:val="18"/>
              </w:rPr>
              <w:t xml:space="preserve">          241,763,320.30 </w:t>
            </w:r>
          </w:p>
        </w:tc>
        <w:tc>
          <w:tcPr>
            <w:tcW w:w="1843" w:type="dxa"/>
            <w:noWrap/>
            <w:hideMark/>
          </w:tcPr>
          <w:p w14:paraId="5724977D" w14:textId="77777777" w:rsidR="00AF0A44" w:rsidRPr="00293EF8" w:rsidRDefault="00AF0A44" w:rsidP="00466700">
            <w:pPr>
              <w:jc w:val="right"/>
              <w:rPr>
                <w:b/>
                <w:bCs/>
                <w:i/>
                <w:iCs/>
                <w:sz w:val="18"/>
                <w:szCs w:val="18"/>
              </w:rPr>
            </w:pPr>
            <w:r w:rsidRPr="00293EF8">
              <w:rPr>
                <w:b/>
                <w:bCs/>
                <w:i/>
                <w:iCs/>
                <w:sz w:val="18"/>
                <w:szCs w:val="18"/>
              </w:rPr>
              <w:t xml:space="preserve">        481,373,995.66 </w:t>
            </w:r>
          </w:p>
        </w:tc>
        <w:tc>
          <w:tcPr>
            <w:tcW w:w="2182" w:type="dxa"/>
            <w:noWrap/>
            <w:hideMark/>
          </w:tcPr>
          <w:p w14:paraId="31D48023" w14:textId="77777777" w:rsidR="00AF0A44" w:rsidRPr="00293EF8" w:rsidRDefault="00AF0A44" w:rsidP="00466700">
            <w:pPr>
              <w:jc w:val="center"/>
              <w:rPr>
                <w:b/>
                <w:bCs/>
                <w:i/>
                <w:iCs/>
                <w:sz w:val="18"/>
                <w:szCs w:val="18"/>
              </w:rPr>
            </w:pPr>
            <w:r w:rsidRPr="00293EF8">
              <w:rPr>
                <w:b/>
                <w:bCs/>
                <w:i/>
                <w:iCs/>
                <w:sz w:val="18"/>
                <w:szCs w:val="18"/>
              </w:rPr>
              <w:t>67%</w:t>
            </w:r>
          </w:p>
        </w:tc>
      </w:tr>
      <w:tr w:rsidR="00AF0A44" w:rsidRPr="00293EF8" w14:paraId="0802161A" w14:textId="77777777" w:rsidTr="00466700">
        <w:trPr>
          <w:trHeight w:val="300"/>
          <w:jc w:val="right"/>
        </w:trPr>
        <w:tc>
          <w:tcPr>
            <w:tcW w:w="1752" w:type="dxa"/>
            <w:noWrap/>
            <w:hideMark/>
          </w:tcPr>
          <w:p w14:paraId="1E8F9FF2" w14:textId="77777777" w:rsidR="00AF0A44" w:rsidRPr="00293EF8" w:rsidRDefault="00AF0A44" w:rsidP="00466700">
            <w:pPr>
              <w:jc w:val="center"/>
              <w:rPr>
                <w:b/>
                <w:bCs/>
                <w:i/>
                <w:iCs/>
                <w:sz w:val="18"/>
                <w:szCs w:val="18"/>
              </w:rPr>
            </w:pPr>
            <w:r w:rsidRPr="00293EF8">
              <w:rPr>
                <w:b/>
                <w:bCs/>
                <w:i/>
                <w:iCs/>
                <w:sz w:val="18"/>
                <w:szCs w:val="18"/>
              </w:rPr>
              <w:t>OBJETAL No. 2</w:t>
            </w:r>
          </w:p>
        </w:tc>
        <w:tc>
          <w:tcPr>
            <w:tcW w:w="1843" w:type="dxa"/>
            <w:noWrap/>
            <w:hideMark/>
          </w:tcPr>
          <w:p w14:paraId="06F7D7D7" w14:textId="77777777" w:rsidR="00AF0A44" w:rsidRPr="00293EF8" w:rsidRDefault="00AF0A44" w:rsidP="00466700">
            <w:pPr>
              <w:jc w:val="right"/>
              <w:rPr>
                <w:b/>
                <w:bCs/>
                <w:i/>
                <w:iCs/>
                <w:sz w:val="18"/>
                <w:szCs w:val="18"/>
              </w:rPr>
            </w:pPr>
            <w:r w:rsidRPr="00293EF8">
              <w:rPr>
                <w:b/>
                <w:bCs/>
                <w:i/>
                <w:iCs/>
                <w:sz w:val="18"/>
                <w:szCs w:val="18"/>
              </w:rPr>
              <w:t xml:space="preserve">             79,031,569.43 </w:t>
            </w:r>
          </w:p>
        </w:tc>
        <w:tc>
          <w:tcPr>
            <w:tcW w:w="1701" w:type="dxa"/>
            <w:noWrap/>
            <w:hideMark/>
          </w:tcPr>
          <w:p w14:paraId="6D200D2C" w14:textId="77777777" w:rsidR="00AF0A44" w:rsidRPr="00293EF8" w:rsidRDefault="00AF0A44" w:rsidP="00466700">
            <w:pPr>
              <w:jc w:val="right"/>
              <w:rPr>
                <w:b/>
                <w:bCs/>
                <w:i/>
                <w:iCs/>
                <w:sz w:val="18"/>
                <w:szCs w:val="18"/>
              </w:rPr>
            </w:pPr>
            <w:r w:rsidRPr="00293EF8">
              <w:rPr>
                <w:b/>
                <w:bCs/>
                <w:i/>
                <w:iCs/>
                <w:sz w:val="18"/>
                <w:szCs w:val="18"/>
              </w:rPr>
              <w:t xml:space="preserve">           12,856,096.61 </w:t>
            </w:r>
          </w:p>
        </w:tc>
        <w:tc>
          <w:tcPr>
            <w:tcW w:w="1843" w:type="dxa"/>
            <w:noWrap/>
            <w:hideMark/>
          </w:tcPr>
          <w:p w14:paraId="01A6486D" w14:textId="77777777" w:rsidR="00AF0A44" w:rsidRPr="00293EF8" w:rsidRDefault="00AF0A44" w:rsidP="00466700">
            <w:pPr>
              <w:jc w:val="right"/>
              <w:rPr>
                <w:b/>
                <w:bCs/>
                <w:i/>
                <w:iCs/>
                <w:sz w:val="18"/>
                <w:szCs w:val="18"/>
              </w:rPr>
            </w:pPr>
            <w:r w:rsidRPr="00293EF8">
              <w:rPr>
                <w:b/>
                <w:bCs/>
                <w:i/>
                <w:iCs/>
                <w:sz w:val="18"/>
                <w:szCs w:val="18"/>
              </w:rPr>
              <w:t xml:space="preserve">         66,175,472.82 </w:t>
            </w:r>
          </w:p>
        </w:tc>
        <w:tc>
          <w:tcPr>
            <w:tcW w:w="2182" w:type="dxa"/>
            <w:noWrap/>
            <w:hideMark/>
          </w:tcPr>
          <w:p w14:paraId="63351F63" w14:textId="77777777" w:rsidR="00AF0A44" w:rsidRPr="00293EF8" w:rsidRDefault="00AF0A44" w:rsidP="00466700">
            <w:pPr>
              <w:jc w:val="center"/>
              <w:rPr>
                <w:b/>
                <w:bCs/>
                <w:i/>
                <w:iCs/>
                <w:sz w:val="18"/>
                <w:szCs w:val="18"/>
              </w:rPr>
            </w:pPr>
            <w:r w:rsidRPr="00293EF8">
              <w:rPr>
                <w:b/>
                <w:bCs/>
                <w:i/>
                <w:iCs/>
                <w:sz w:val="18"/>
                <w:szCs w:val="18"/>
              </w:rPr>
              <w:t>84%</w:t>
            </w:r>
          </w:p>
        </w:tc>
      </w:tr>
      <w:tr w:rsidR="00AF0A44" w:rsidRPr="00293EF8" w14:paraId="0E9CA3CD" w14:textId="77777777" w:rsidTr="00466700">
        <w:trPr>
          <w:trHeight w:val="300"/>
          <w:jc w:val="right"/>
        </w:trPr>
        <w:tc>
          <w:tcPr>
            <w:tcW w:w="1752" w:type="dxa"/>
            <w:noWrap/>
            <w:hideMark/>
          </w:tcPr>
          <w:p w14:paraId="5316890F" w14:textId="77777777" w:rsidR="00AF0A44" w:rsidRPr="00293EF8" w:rsidRDefault="00AF0A44" w:rsidP="00466700">
            <w:pPr>
              <w:jc w:val="center"/>
              <w:rPr>
                <w:b/>
                <w:bCs/>
                <w:i/>
                <w:iCs/>
                <w:sz w:val="18"/>
                <w:szCs w:val="18"/>
              </w:rPr>
            </w:pPr>
            <w:r w:rsidRPr="00293EF8">
              <w:rPr>
                <w:b/>
                <w:bCs/>
                <w:i/>
                <w:iCs/>
                <w:sz w:val="18"/>
                <w:szCs w:val="18"/>
              </w:rPr>
              <w:t>OBJETAL No. 3</w:t>
            </w:r>
          </w:p>
        </w:tc>
        <w:tc>
          <w:tcPr>
            <w:tcW w:w="1843" w:type="dxa"/>
            <w:noWrap/>
            <w:hideMark/>
          </w:tcPr>
          <w:p w14:paraId="2294E555" w14:textId="77777777" w:rsidR="00AF0A44" w:rsidRPr="00293EF8" w:rsidRDefault="00AF0A44" w:rsidP="00466700">
            <w:pPr>
              <w:jc w:val="right"/>
              <w:rPr>
                <w:b/>
                <w:bCs/>
                <w:i/>
                <w:iCs/>
                <w:sz w:val="18"/>
                <w:szCs w:val="18"/>
              </w:rPr>
            </w:pPr>
            <w:r w:rsidRPr="00293EF8">
              <w:rPr>
                <w:b/>
                <w:bCs/>
                <w:i/>
                <w:iCs/>
                <w:sz w:val="18"/>
                <w:szCs w:val="18"/>
              </w:rPr>
              <w:t xml:space="preserve">             48,523,701.41 </w:t>
            </w:r>
          </w:p>
        </w:tc>
        <w:tc>
          <w:tcPr>
            <w:tcW w:w="1701" w:type="dxa"/>
            <w:noWrap/>
            <w:hideMark/>
          </w:tcPr>
          <w:p w14:paraId="452EC266" w14:textId="77777777" w:rsidR="00AF0A44" w:rsidRPr="00293EF8" w:rsidRDefault="00AF0A44" w:rsidP="00466700">
            <w:pPr>
              <w:jc w:val="right"/>
              <w:rPr>
                <w:b/>
                <w:bCs/>
                <w:i/>
                <w:iCs/>
                <w:sz w:val="18"/>
                <w:szCs w:val="18"/>
              </w:rPr>
            </w:pPr>
            <w:r w:rsidRPr="00293EF8">
              <w:rPr>
                <w:b/>
                <w:bCs/>
                <w:i/>
                <w:iCs/>
                <w:sz w:val="18"/>
                <w:szCs w:val="18"/>
              </w:rPr>
              <w:t xml:space="preserve">             5,155,486.95 </w:t>
            </w:r>
          </w:p>
        </w:tc>
        <w:tc>
          <w:tcPr>
            <w:tcW w:w="1843" w:type="dxa"/>
            <w:noWrap/>
            <w:hideMark/>
          </w:tcPr>
          <w:p w14:paraId="2DE498B3" w14:textId="77777777" w:rsidR="00AF0A44" w:rsidRPr="00293EF8" w:rsidRDefault="00AF0A44" w:rsidP="00466700">
            <w:pPr>
              <w:rPr>
                <w:b/>
                <w:bCs/>
                <w:i/>
                <w:iCs/>
                <w:sz w:val="18"/>
                <w:szCs w:val="18"/>
              </w:rPr>
            </w:pPr>
            <w:r w:rsidRPr="00293EF8">
              <w:rPr>
                <w:b/>
                <w:bCs/>
                <w:i/>
                <w:iCs/>
                <w:sz w:val="18"/>
                <w:szCs w:val="18"/>
              </w:rPr>
              <w:t xml:space="preserve">         43,368,214.46 </w:t>
            </w:r>
          </w:p>
        </w:tc>
        <w:tc>
          <w:tcPr>
            <w:tcW w:w="2182" w:type="dxa"/>
            <w:noWrap/>
            <w:hideMark/>
          </w:tcPr>
          <w:p w14:paraId="35C2D61B" w14:textId="77777777" w:rsidR="00AF0A44" w:rsidRPr="00293EF8" w:rsidRDefault="00AF0A44" w:rsidP="00466700">
            <w:pPr>
              <w:jc w:val="center"/>
              <w:rPr>
                <w:b/>
                <w:bCs/>
                <w:i/>
                <w:iCs/>
                <w:sz w:val="18"/>
                <w:szCs w:val="18"/>
              </w:rPr>
            </w:pPr>
            <w:r w:rsidRPr="00293EF8">
              <w:rPr>
                <w:b/>
                <w:bCs/>
                <w:i/>
                <w:iCs/>
                <w:sz w:val="18"/>
                <w:szCs w:val="18"/>
              </w:rPr>
              <w:t>89%</w:t>
            </w:r>
          </w:p>
        </w:tc>
      </w:tr>
      <w:tr w:rsidR="00AF0A44" w:rsidRPr="00293EF8" w14:paraId="217D63C5" w14:textId="77777777" w:rsidTr="00466700">
        <w:trPr>
          <w:trHeight w:val="300"/>
          <w:jc w:val="right"/>
        </w:trPr>
        <w:tc>
          <w:tcPr>
            <w:tcW w:w="1752" w:type="dxa"/>
            <w:noWrap/>
            <w:hideMark/>
          </w:tcPr>
          <w:p w14:paraId="2A44A8B8" w14:textId="77777777" w:rsidR="00AF0A44" w:rsidRPr="00293EF8" w:rsidRDefault="00AF0A44" w:rsidP="00466700">
            <w:pPr>
              <w:jc w:val="center"/>
              <w:rPr>
                <w:b/>
                <w:bCs/>
                <w:i/>
                <w:iCs/>
                <w:sz w:val="18"/>
                <w:szCs w:val="18"/>
              </w:rPr>
            </w:pPr>
            <w:r w:rsidRPr="00293EF8">
              <w:rPr>
                <w:b/>
                <w:bCs/>
                <w:i/>
                <w:iCs/>
                <w:sz w:val="18"/>
                <w:szCs w:val="18"/>
              </w:rPr>
              <w:t>OBJETAL No. 4</w:t>
            </w:r>
          </w:p>
        </w:tc>
        <w:tc>
          <w:tcPr>
            <w:tcW w:w="1843" w:type="dxa"/>
            <w:noWrap/>
            <w:hideMark/>
          </w:tcPr>
          <w:p w14:paraId="27096BFE" w14:textId="77777777" w:rsidR="00AF0A44" w:rsidRPr="00293EF8" w:rsidRDefault="00AF0A44" w:rsidP="00466700">
            <w:pPr>
              <w:jc w:val="right"/>
              <w:rPr>
                <w:b/>
                <w:bCs/>
                <w:i/>
                <w:iCs/>
                <w:sz w:val="18"/>
                <w:szCs w:val="18"/>
              </w:rPr>
            </w:pPr>
            <w:r w:rsidRPr="00293EF8">
              <w:rPr>
                <w:b/>
                <w:bCs/>
                <w:i/>
                <w:iCs/>
                <w:sz w:val="18"/>
                <w:szCs w:val="18"/>
              </w:rPr>
              <w:t xml:space="preserve">                 317,050.00 </w:t>
            </w:r>
          </w:p>
        </w:tc>
        <w:tc>
          <w:tcPr>
            <w:tcW w:w="1701" w:type="dxa"/>
            <w:noWrap/>
            <w:hideMark/>
          </w:tcPr>
          <w:p w14:paraId="2F80BE40" w14:textId="77777777" w:rsidR="00AF0A44" w:rsidRPr="00293EF8" w:rsidRDefault="00AF0A44" w:rsidP="00466700">
            <w:pPr>
              <w:jc w:val="right"/>
              <w:rPr>
                <w:b/>
                <w:bCs/>
                <w:i/>
                <w:iCs/>
                <w:sz w:val="18"/>
                <w:szCs w:val="18"/>
              </w:rPr>
            </w:pPr>
            <w:r w:rsidRPr="00293EF8">
              <w:rPr>
                <w:b/>
                <w:bCs/>
                <w:i/>
                <w:iCs/>
                <w:sz w:val="18"/>
                <w:szCs w:val="18"/>
              </w:rPr>
              <w:t xml:space="preserve">                            -   </w:t>
            </w:r>
          </w:p>
        </w:tc>
        <w:tc>
          <w:tcPr>
            <w:tcW w:w="1843" w:type="dxa"/>
            <w:noWrap/>
            <w:hideMark/>
          </w:tcPr>
          <w:p w14:paraId="790F61F5" w14:textId="77777777" w:rsidR="00AF0A44" w:rsidRPr="00293EF8" w:rsidRDefault="00AF0A44" w:rsidP="00466700">
            <w:pPr>
              <w:jc w:val="right"/>
              <w:rPr>
                <w:b/>
                <w:bCs/>
                <w:i/>
                <w:iCs/>
                <w:sz w:val="18"/>
                <w:szCs w:val="18"/>
              </w:rPr>
            </w:pPr>
            <w:r w:rsidRPr="00293EF8">
              <w:rPr>
                <w:b/>
                <w:bCs/>
                <w:i/>
                <w:iCs/>
                <w:sz w:val="18"/>
                <w:szCs w:val="18"/>
              </w:rPr>
              <w:t xml:space="preserve">              317,050.00 </w:t>
            </w:r>
          </w:p>
        </w:tc>
        <w:tc>
          <w:tcPr>
            <w:tcW w:w="2182" w:type="dxa"/>
            <w:noWrap/>
            <w:hideMark/>
          </w:tcPr>
          <w:p w14:paraId="5E2DE37F" w14:textId="77777777" w:rsidR="00AF0A44" w:rsidRPr="00293EF8" w:rsidRDefault="00AF0A44" w:rsidP="00466700">
            <w:pPr>
              <w:jc w:val="center"/>
              <w:rPr>
                <w:b/>
                <w:bCs/>
                <w:i/>
                <w:iCs/>
                <w:sz w:val="18"/>
                <w:szCs w:val="18"/>
              </w:rPr>
            </w:pPr>
            <w:r w:rsidRPr="00293EF8">
              <w:rPr>
                <w:b/>
                <w:bCs/>
                <w:i/>
                <w:iCs/>
                <w:sz w:val="18"/>
                <w:szCs w:val="18"/>
              </w:rPr>
              <w:t>0%</w:t>
            </w:r>
          </w:p>
        </w:tc>
      </w:tr>
      <w:tr w:rsidR="00AF0A44" w:rsidRPr="00293EF8" w14:paraId="76E9EEE6" w14:textId="77777777" w:rsidTr="00466700">
        <w:trPr>
          <w:trHeight w:val="300"/>
          <w:jc w:val="right"/>
        </w:trPr>
        <w:tc>
          <w:tcPr>
            <w:tcW w:w="1752" w:type="dxa"/>
            <w:noWrap/>
            <w:hideMark/>
          </w:tcPr>
          <w:p w14:paraId="62692DDE" w14:textId="77777777" w:rsidR="00AF0A44" w:rsidRPr="00293EF8" w:rsidRDefault="00AF0A44" w:rsidP="00466700">
            <w:pPr>
              <w:jc w:val="center"/>
              <w:rPr>
                <w:b/>
                <w:bCs/>
                <w:i/>
                <w:iCs/>
                <w:sz w:val="18"/>
                <w:szCs w:val="18"/>
              </w:rPr>
            </w:pPr>
            <w:r w:rsidRPr="00293EF8">
              <w:rPr>
                <w:b/>
                <w:bCs/>
                <w:i/>
                <w:iCs/>
                <w:sz w:val="18"/>
                <w:szCs w:val="18"/>
              </w:rPr>
              <w:t>OBJETAL No. 6</w:t>
            </w:r>
          </w:p>
        </w:tc>
        <w:tc>
          <w:tcPr>
            <w:tcW w:w="1843" w:type="dxa"/>
            <w:noWrap/>
            <w:hideMark/>
          </w:tcPr>
          <w:p w14:paraId="78118B6A" w14:textId="77777777" w:rsidR="00AF0A44" w:rsidRPr="00293EF8" w:rsidRDefault="00AF0A44" w:rsidP="00466700">
            <w:pPr>
              <w:jc w:val="right"/>
              <w:rPr>
                <w:b/>
                <w:bCs/>
                <w:i/>
                <w:iCs/>
                <w:sz w:val="18"/>
                <w:szCs w:val="18"/>
              </w:rPr>
            </w:pPr>
            <w:r w:rsidRPr="00293EF8">
              <w:rPr>
                <w:b/>
                <w:bCs/>
                <w:i/>
                <w:iCs/>
                <w:sz w:val="18"/>
                <w:szCs w:val="18"/>
              </w:rPr>
              <w:t xml:space="preserve">             55,737,079.00 </w:t>
            </w:r>
          </w:p>
        </w:tc>
        <w:tc>
          <w:tcPr>
            <w:tcW w:w="1701" w:type="dxa"/>
            <w:noWrap/>
            <w:hideMark/>
          </w:tcPr>
          <w:p w14:paraId="541E65AE" w14:textId="77777777" w:rsidR="00AF0A44" w:rsidRPr="00293EF8" w:rsidRDefault="00AF0A44" w:rsidP="00466700">
            <w:pPr>
              <w:jc w:val="right"/>
              <w:rPr>
                <w:b/>
                <w:bCs/>
                <w:i/>
                <w:iCs/>
                <w:sz w:val="18"/>
                <w:szCs w:val="18"/>
              </w:rPr>
            </w:pPr>
            <w:r w:rsidRPr="00293EF8">
              <w:rPr>
                <w:b/>
                <w:bCs/>
                <w:i/>
                <w:iCs/>
                <w:sz w:val="18"/>
                <w:szCs w:val="18"/>
              </w:rPr>
              <w:t xml:space="preserve">             1,596,825.88 </w:t>
            </w:r>
          </w:p>
        </w:tc>
        <w:tc>
          <w:tcPr>
            <w:tcW w:w="1843" w:type="dxa"/>
            <w:noWrap/>
            <w:hideMark/>
          </w:tcPr>
          <w:p w14:paraId="2D2FADF0" w14:textId="77777777" w:rsidR="00AF0A44" w:rsidRPr="00293EF8" w:rsidRDefault="00AF0A44" w:rsidP="00466700">
            <w:pPr>
              <w:jc w:val="right"/>
              <w:rPr>
                <w:b/>
                <w:bCs/>
                <w:i/>
                <w:iCs/>
                <w:sz w:val="18"/>
                <w:szCs w:val="18"/>
              </w:rPr>
            </w:pPr>
            <w:r w:rsidRPr="00293EF8">
              <w:rPr>
                <w:b/>
                <w:bCs/>
                <w:i/>
                <w:iCs/>
                <w:sz w:val="18"/>
                <w:szCs w:val="18"/>
              </w:rPr>
              <w:t xml:space="preserve">         54,140,253.12 </w:t>
            </w:r>
          </w:p>
        </w:tc>
        <w:tc>
          <w:tcPr>
            <w:tcW w:w="2182" w:type="dxa"/>
            <w:noWrap/>
            <w:hideMark/>
          </w:tcPr>
          <w:p w14:paraId="19308EFB" w14:textId="77777777" w:rsidR="00AF0A44" w:rsidRPr="00293EF8" w:rsidRDefault="00AF0A44" w:rsidP="00466700">
            <w:pPr>
              <w:jc w:val="center"/>
              <w:rPr>
                <w:b/>
                <w:bCs/>
                <w:i/>
                <w:iCs/>
                <w:sz w:val="18"/>
                <w:szCs w:val="18"/>
              </w:rPr>
            </w:pPr>
            <w:r w:rsidRPr="00293EF8">
              <w:rPr>
                <w:b/>
                <w:bCs/>
                <w:i/>
                <w:iCs/>
                <w:sz w:val="18"/>
                <w:szCs w:val="18"/>
              </w:rPr>
              <w:t>97%</w:t>
            </w:r>
          </w:p>
        </w:tc>
      </w:tr>
      <w:tr w:rsidR="00AF0A44" w:rsidRPr="00293EF8" w14:paraId="38CB6FBE" w14:textId="77777777" w:rsidTr="00466700">
        <w:trPr>
          <w:trHeight w:val="300"/>
          <w:jc w:val="right"/>
        </w:trPr>
        <w:tc>
          <w:tcPr>
            <w:tcW w:w="1752" w:type="dxa"/>
            <w:noWrap/>
            <w:hideMark/>
          </w:tcPr>
          <w:p w14:paraId="077EE4D8" w14:textId="77777777" w:rsidR="00AF0A44" w:rsidRPr="00293EF8" w:rsidRDefault="00AF0A44" w:rsidP="00466700">
            <w:pPr>
              <w:jc w:val="center"/>
              <w:rPr>
                <w:b/>
                <w:bCs/>
                <w:i/>
                <w:iCs/>
                <w:sz w:val="18"/>
                <w:szCs w:val="18"/>
              </w:rPr>
            </w:pPr>
            <w:r w:rsidRPr="00293EF8">
              <w:rPr>
                <w:b/>
                <w:bCs/>
                <w:i/>
                <w:iCs/>
                <w:sz w:val="18"/>
                <w:szCs w:val="18"/>
              </w:rPr>
              <w:lastRenderedPageBreak/>
              <w:t>OBJETAL No. 7</w:t>
            </w:r>
          </w:p>
        </w:tc>
        <w:tc>
          <w:tcPr>
            <w:tcW w:w="1843" w:type="dxa"/>
            <w:noWrap/>
            <w:hideMark/>
          </w:tcPr>
          <w:p w14:paraId="2A1DEC8A" w14:textId="77777777" w:rsidR="00AF0A44" w:rsidRPr="00293EF8" w:rsidRDefault="00AF0A44" w:rsidP="00466700">
            <w:pPr>
              <w:jc w:val="right"/>
              <w:rPr>
                <w:b/>
                <w:bCs/>
                <w:i/>
                <w:iCs/>
                <w:sz w:val="18"/>
                <w:szCs w:val="18"/>
              </w:rPr>
            </w:pPr>
            <w:r w:rsidRPr="00293EF8">
              <w:rPr>
                <w:b/>
                <w:bCs/>
                <w:i/>
                <w:iCs/>
                <w:sz w:val="18"/>
                <w:szCs w:val="18"/>
              </w:rPr>
              <w:t xml:space="preserve">             26,968,678.60 </w:t>
            </w:r>
          </w:p>
        </w:tc>
        <w:tc>
          <w:tcPr>
            <w:tcW w:w="1701" w:type="dxa"/>
            <w:noWrap/>
            <w:hideMark/>
          </w:tcPr>
          <w:p w14:paraId="59083B34" w14:textId="77777777" w:rsidR="00AF0A44" w:rsidRPr="00293EF8" w:rsidRDefault="00AF0A44" w:rsidP="00466700">
            <w:pPr>
              <w:jc w:val="right"/>
              <w:rPr>
                <w:b/>
                <w:bCs/>
                <w:i/>
                <w:iCs/>
                <w:sz w:val="18"/>
                <w:szCs w:val="18"/>
              </w:rPr>
            </w:pPr>
            <w:r w:rsidRPr="00293EF8">
              <w:rPr>
                <w:b/>
                <w:bCs/>
                <w:i/>
                <w:iCs/>
                <w:sz w:val="18"/>
                <w:szCs w:val="18"/>
              </w:rPr>
              <w:t xml:space="preserve">                864,111.22 </w:t>
            </w:r>
          </w:p>
        </w:tc>
        <w:tc>
          <w:tcPr>
            <w:tcW w:w="1843" w:type="dxa"/>
            <w:noWrap/>
            <w:hideMark/>
          </w:tcPr>
          <w:p w14:paraId="2BD42843" w14:textId="77777777" w:rsidR="00AF0A44" w:rsidRPr="00293EF8" w:rsidRDefault="00AF0A44" w:rsidP="00466700">
            <w:pPr>
              <w:jc w:val="right"/>
              <w:rPr>
                <w:b/>
                <w:bCs/>
                <w:i/>
                <w:iCs/>
                <w:sz w:val="18"/>
                <w:szCs w:val="18"/>
              </w:rPr>
            </w:pPr>
            <w:r w:rsidRPr="00293EF8">
              <w:rPr>
                <w:b/>
                <w:bCs/>
                <w:i/>
                <w:iCs/>
                <w:sz w:val="18"/>
                <w:szCs w:val="18"/>
              </w:rPr>
              <w:t xml:space="preserve">         26,104,567.38 </w:t>
            </w:r>
          </w:p>
        </w:tc>
        <w:tc>
          <w:tcPr>
            <w:tcW w:w="2182" w:type="dxa"/>
            <w:noWrap/>
            <w:hideMark/>
          </w:tcPr>
          <w:p w14:paraId="05195B2D" w14:textId="77777777" w:rsidR="00AF0A44" w:rsidRPr="00293EF8" w:rsidRDefault="00AF0A44" w:rsidP="00466700">
            <w:pPr>
              <w:jc w:val="center"/>
              <w:rPr>
                <w:b/>
                <w:bCs/>
                <w:i/>
                <w:iCs/>
                <w:sz w:val="18"/>
                <w:szCs w:val="18"/>
              </w:rPr>
            </w:pPr>
            <w:r w:rsidRPr="00293EF8">
              <w:rPr>
                <w:b/>
                <w:bCs/>
                <w:i/>
                <w:iCs/>
                <w:sz w:val="18"/>
                <w:szCs w:val="18"/>
              </w:rPr>
              <w:t>97%</w:t>
            </w:r>
          </w:p>
        </w:tc>
      </w:tr>
      <w:tr w:rsidR="00AF0A44" w:rsidRPr="00293EF8" w14:paraId="06CE39D7" w14:textId="77777777" w:rsidTr="00466700">
        <w:trPr>
          <w:trHeight w:val="300"/>
          <w:jc w:val="right"/>
        </w:trPr>
        <w:tc>
          <w:tcPr>
            <w:tcW w:w="1752" w:type="dxa"/>
            <w:noWrap/>
            <w:hideMark/>
          </w:tcPr>
          <w:p w14:paraId="6F8A8DCF" w14:textId="77777777" w:rsidR="00AF0A44" w:rsidRPr="00293EF8" w:rsidRDefault="00AF0A44" w:rsidP="00466700">
            <w:pPr>
              <w:jc w:val="center"/>
              <w:rPr>
                <w:b/>
                <w:bCs/>
                <w:i/>
                <w:iCs/>
                <w:sz w:val="18"/>
                <w:szCs w:val="18"/>
              </w:rPr>
            </w:pPr>
            <w:proofErr w:type="spellStart"/>
            <w:r w:rsidRPr="00293EF8">
              <w:rPr>
                <w:b/>
                <w:bCs/>
                <w:i/>
                <w:iCs/>
                <w:sz w:val="18"/>
                <w:szCs w:val="18"/>
              </w:rPr>
              <w:t>Totales</w:t>
            </w:r>
            <w:proofErr w:type="spellEnd"/>
            <w:r w:rsidRPr="00293EF8">
              <w:rPr>
                <w:b/>
                <w:bCs/>
                <w:i/>
                <w:iCs/>
                <w:sz w:val="18"/>
                <w:szCs w:val="18"/>
              </w:rPr>
              <w:t xml:space="preserve"> </w:t>
            </w:r>
          </w:p>
        </w:tc>
        <w:tc>
          <w:tcPr>
            <w:tcW w:w="1843" w:type="dxa"/>
            <w:noWrap/>
            <w:hideMark/>
          </w:tcPr>
          <w:p w14:paraId="316F2A79" w14:textId="77777777" w:rsidR="00AF0A44" w:rsidRPr="00293EF8" w:rsidRDefault="00AF0A44" w:rsidP="00466700">
            <w:pPr>
              <w:jc w:val="right"/>
              <w:rPr>
                <w:b/>
                <w:bCs/>
                <w:i/>
                <w:iCs/>
                <w:sz w:val="18"/>
                <w:szCs w:val="18"/>
              </w:rPr>
            </w:pPr>
            <w:r w:rsidRPr="00293EF8">
              <w:rPr>
                <w:b/>
                <w:bCs/>
                <w:i/>
                <w:iCs/>
                <w:sz w:val="18"/>
                <w:szCs w:val="18"/>
              </w:rPr>
              <w:t xml:space="preserve">        933,715,394.40 </w:t>
            </w:r>
          </w:p>
        </w:tc>
        <w:tc>
          <w:tcPr>
            <w:tcW w:w="1701" w:type="dxa"/>
            <w:noWrap/>
            <w:hideMark/>
          </w:tcPr>
          <w:p w14:paraId="10BD2992" w14:textId="77777777" w:rsidR="00AF0A44" w:rsidRPr="00293EF8" w:rsidRDefault="00AF0A44" w:rsidP="00466700">
            <w:pPr>
              <w:jc w:val="right"/>
              <w:rPr>
                <w:b/>
                <w:bCs/>
                <w:i/>
                <w:iCs/>
                <w:sz w:val="18"/>
                <w:szCs w:val="18"/>
              </w:rPr>
            </w:pPr>
            <w:r w:rsidRPr="00293EF8">
              <w:rPr>
                <w:b/>
                <w:bCs/>
                <w:i/>
                <w:iCs/>
                <w:sz w:val="18"/>
                <w:szCs w:val="18"/>
              </w:rPr>
              <w:t xml:space="preserve">      262,235,840.96 </w:t>
            </w:r>
          </w:p>
        </w:tc>
        <w:tc>
          <w:tcPr>
            <w:tcW w:w="1843" w:type="dxa"/>
            <w:noWrap/>
            <w:hideMark/>
          </w:tcPr>
          <w:p w14:paraId="43F06FB3" w14:textId="77777777" w:rsidR="00AF0A44" w:rsidRPr="00293EF8" w:rsidRDefault="00AF0A44" w:rsidP="00466700">
            <w:pPr>
              <w:jc w:val="right"/>
              <w:rPr>
                <w:b/>
                <w:bCs/>
                <w:i/>
                <w:iCs/>
                <w:sz w:val="18"/>
                <w:szCs w:val="18"/>
              </w:rPr>
            </w:pPr>
            <w:r w:rsidRPr="00293EF8">
              <w:rPr>
                <w:b/>
                <w:bCs/>
                <w:i/>
                <w:iCs/>
                <w:sz w:val="18"/>
                <w:szCs w:val="18"/>
              </w:rPr>
              <w:t xml:space="preserve">    671,479,553.44 </w:t>
            </w:r>
          </w:p>
        </w:tc>
        <w:tc>
          <w:tcPr>
            <w:tcW w:w="2182" w:type="dxa"/>
            <w:noWrap/>
            <w:hideMark/>
          </w:tcPr>
          <w:p w14:paraId="79F9FF90" w14:textId="77777777" w:rsidR="00AF0A44" w:rsidRPr="00293EF8" w:rsidRDefault="00AF0A44" w:rsidP="00466700">
            <w:pPr>
              <w:jc w:val="center"/>
              <w:rPr>
                <w:b/>
                <w:bCs/>
                <w:i/>
                <w:iCs/>
                <w:sz w:val="18"/>
                <w:szCs w:val="18"/>
              </w:rPr>
            </w:pPr>
            <w:r w:rsidRPr="00293EF8">
              <w:rPr>
                <w:b/>
                <w:bCs/>
                <w:i/>
                <w:iCs/>
                <w:sz w:val="18"/>
                <w:szCs w:val="18"/>
              </w:rPr>
              <w:t>72%</w:t>
            </w:r>
          </w:p>
        </w:tc>
      </w:tr>
    </w:tbl>
    <w:p w14:paraId="15730509" w14:textId="23922A2B" w:rsidR="005656E5" w:rsidRDefault="005656E5" w:rsidP="00762F74">
      <w:pPr>
        <w:spacing w:after="0"/>
        <w:rPr>
          <w:rFonts w:ascii="Century" w:eastAsiaTheme="majorEastAsia" w:hAnsi="Century" w:cstheme="majorBidi"/>
          <w:sz w:val="24"/>
          <w:szCs w:val="24"/>
        </w:rPr>
      </w:pPr>
    </w:p>
    <w:p w14:paraId="7894F113" w14:textId="77777777" w:rsidR="005656E5" w:rsidRDefault="005656E5" w:rsidP="00F44804">
      <w:pPr>
        <w:spacing w:after="0"/>
        <w:jc w:val="center"/>
        <w:rPr>
          <w:rFonts w:ascii="Century" w:eastAsiaTheme="majorEastAsia" w:hAnsi="Century" w:cstheme="majorBidi"/>
          <w:sz w:val="24"/>
          <w:szCs w:val="24"/>
        </w:rPr>
      </w:pPr>
    </w:p>
    <w:p w14:paraId="04F158B2" w14:textId="46257E95" w:rsidR="005656E5" w:rsidRDefault="00AF0A44" w:rsidP="00AF0A44">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Como podemos apreciar, al 30 de junio del 2022, nos falta por ejecutar un 72%, lo </w:t>
      </w:r>
      <w:proofErr w:type="gramStart"/>
      <w:r>
        <w:rPr>
          <w:rFonts w:ascii="Century" w:eastAsiaTheme="majorEastAsia" w:hAnsi="Century" w:cstheme="majorBidi"/>
          <w:sz w:val="24"/>
          <w:szCs w:val="24"/>
        </w:rPr>
        <w:t>que</w:t>
      </w:r>
      <w:proofErr w:type="gramEnd"/>
      <w:r>
        <w:rPr>
          <w:rFonts w:ascii="Century" w:eastAsiaTheme="majorEastAsia" w:hAnsi="Century" w:cstheme="majorBidi"/>
          <w:sz w:val="24"/>
          <w:szCs w:val="24"/>
        </w:rPr>
        <w:t xml:space="preserve"> al proyectar esta parte al 30 de diciembre del 2022, </w:t>
      </w:r>
      <w:r w:rsidR="00782A38">
        <w:rPr>
          <w:rFonts w:ascii="Century" w:eastAsiaTheme="majorEastAsia" w:hAnsi="Century" w:cstheme="majorBidi"/>
          <w:sz w:val="24"/>
          <w:szCs w:val="24"/>
        </w:rPr>
        <w:t>tendremos un ejecución de solo un 56%.</w:t>
      </w:r>
      <w:r>
        <w:rPr>
          <w:rFonts w:ascii="Century" w:eastAsiaTheme="majorEastAsia" w:hAnsi="Century" w:cstheme="majorBidi"/>
          <w:sz w:val="24"/>
          <w:szCs w:val="24"/>
        </w:rPr>
        <w:t xml:space="preserve"> </w:t>
      </w:r>
    </w:p>
    <w:p w14:paraId="0FFAC6A8" w14:textId="26694C3E" w:rsidR="00782A38" w:rsidRDefault="00782A38" w:rsidP="00762F74">
      <w:pPr>
        <w:spacing w:after="0"/>
        <w:rPr>
          <w:rFonts w:ascii="Century" w:eastAsiaTheme="majorEastAsia" w:hAnsi="Century" w:cstheme="majorBidi"/>
          <w:b/>
          <w:sz w:val="24"/>
          <w:szCs w:val="24"/>
        </w:rPr>
      </w:pPr>
    </w:p>
    <w:p w14:paraId="290AE39C" w14:textId="531CB93A"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21CAA0F4" w14:textId="1D6EA592"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758D7CD7" w14:textId="77777777" w:rsidR="00373320" w:rsidRDefault="00373320" w:rsidP="0022137B">
      <w:pPr>
        <w:spacing w:after="0"/>
        <w:rPr>
          <w:rFonts w:ascii="Century" w:eastAsiaTheme="majorEastAsia" w:hAnsi="Century" w:cstheme="majorBidi"/>
          <w:sz w:val="24"/>
          <w:szCs w:val="24"/>
        </w:rPr>
      </w:pPr>
    </w:p>
    <w:p w14:paraId="4FFB39E4" w14:textId="77777777" w:rsidR="00373320" w:rsidRDefault="00373320" w:rsidP="0022137B">
      <w:pPr>
        <w:spacing w:after="0"/>
        <w:rPr>
          <w:rFonts w:ascii="Century" w:eastAsiaTheme="majorEastAsia" w:hAnsi="Century" w:cstheme="majorBidi"/>
          <w:sz w:val="24"/>
          <w:szCs w:val="24"/>
        </w:rPr>
      </w:pPr>
    </w:p>
    <w:p w14:paraId="73E8CE58" w14:textId="77777777" w:rsidR="007A289F" w:rsidRDefault="007A289F" w:rsidP="0022137B">
      <w:pPr>
        <w:spacing w:after="0"/>
        <w:rPr>
          <w:rFonts w:ascii="Century" w:eastAsiaTheme="majorEastAsia" w:hAnsi="Century" w:cstheme="majorBidi"/>
          <w:sz w:val="24"/>
          <w:szCs w:val="24"/>
        </w:rPr>
      </w:pPr>
    </w:p>
    <w:p w14:paraId="463C2EE5" w14:textId="12CEE840" w:rsidR="00716B90" w:rsidRPr="00762F74" w:rsidRDefault="00716B90" w:rsidP="0022137B">
      <w:pPr>
        <w:spacing w:after="0"/>
        <w:rPr>
          <w:rFonts w:ascii="Century" w:eastAsiaTheme="majorEastAsia" w:hAnsi="Century" w:cstheme="majorBidi"/>
          <w:b/>
          <w:sz w:val="32"/>
          <w:szCs w:val="32"/>
        </w:rPr>
      </w:pPr>
      <w:r>
        <w:rPr>
          <w:rFonts w:ascii="Century" w:eastAsiaTheme="majorEastAsia" w:hAnsi="Century" w:cstheme="majorBidi"/>
          <w:b/>
          <w:sz w:val="32"/>
          <w:szCs w:val="32"/>
        </w:rPr>
        <w:t>15</w:t>
      </w:r>
      <w:r w:rsidR="0023233B" w:rsidRPr="00127A2A">
        <w:rPr>
          <w:rFonts w:ascii="Century" w:eastAsiaTheme="majorEastAsia" w:hAnsi="Century" w:cstheme="majorBidi"/>
          <w:b/>
          <w:sz w:val="32"/>
          <w:szCs w:val="32"/>
        </w:rPr>
        <w:t xml:space="preserve"> Ejecución Presupuestaria</w:t>
      </w:r>
    </w:p>
    <w:p w14:paraId="0DDFF351" w14:textId="77777777" w:rsidR="00716B90" w:rsidRDefault="00716B90" w:rsidP="0022137B">
      <w:pPr>
        <w:spacing w:after="0"/>
        <w:rPr>
          <w:rFonts w:ascii="Century" w:eastAsiaTheme="majorEastAsia" w:hAnsi="Century" w:cstheme="majorBidi"/>
          <w:sz w:val="24"/>
          <w:szCs w:val="24"/>
        </w:rPr>
      </w:pPr>
    </w:p>
    <w:p w14:paraId="63862205" w14:textId="77777777" w:rsidR="0023233B"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w:t>
      </w:r>
      <w:r w:rsidR="00A80F6F">
        <w:rPr>
          <w:rFonts w:ascii="Century" w:eastAsiaTheme="majorEastAsia" w:hAnsi="Century" w:cstheme="majorBidi"/>
          <w:sz w:val="24"/>
          <w:szCs w:val="24"/>
        </w:rPr>
        <w:t>continuación,</w:t>
      </w:r>
      <w:r>
        <w:rPr>
          <w:rFonts w:ascii="Century" w:eastAsiaTheme="majorEastAsia" w:hAnsi="Century" w:cstheme="majorBidi"/>
          <w:sz w:val="24"/>
          <w:szCs w:val="24"/>
        </w:rPr>
        <w:t xml:space="preserve"> presentamo</w:t>
      </w:r>
      <w:r w:rsidR="00A80F6F">
        <w:rPr>
          <w:rFonts w:ascii="Century" w:eastAsiaTheme="majorEastAsia" w:hAnsi="Century" w:cstheme="majorBidi"/>
          <w:sz w:val="24"/>
          <w:szCs w:val="24"/>
        </w:rPr>
        <w:t>s</w:t>
      </w:r>
      <w:r>
        <w:rPr>
          <w:rFonts w:ascii="Century" w:eastAsiaTheme="majorEastAsia" w:hAnsi="Century" w:cstheme="majorBidi"/>
          <w:sz w:val="24"/>
          <w:szCs w:val="24"/>
        </w:rPr>
        <w:t xml:space="preserve"> un cuadro </w:t>
      </w:r>
      <w:r w:rsidR="00127A2A">
        <w:rPr>
          <w:rFonts w:ascii="Century" w:eastAsiaTheme="majorEastAsia" w:hAnsi="Century" w:cstheme="majorBidi"/>
          <w:sz w:val="24"/>
          <w:szCs w:val="24"/>
        </w:rPr>
        <w:t>comparativo</w:t>
      </w:r>
      <w:r>
        <w:rPr>
          <w:rFonts w:ascii="Century" w:eastAsiaTheme="majorEastAsia" w:hAnsi="Century" w:cstheme="majorBidi"/>
          <w:sz w:val="24"/>
          <w:szCs w:val="24"/>
        </w:rPr>
        <w:t xml:space="preserve"> de la </w:t>
      </w:r>
      <w:r w:rsidR="00A80F6F">
        <w:rPr>
          <w:rFonts w:ascii="Century" w:eastAsiaTheme="majorEastAsia" w:hAnsi="Century" w:cstheme="majorBidi"/>
          <w:sz w:val="24"/>
          <w:szCs w:val="24"/>
        </w:rPr>
        <w:t>ejecución</w:t>
      </w:r>
      <w:r>
        <w:rPr>
          <w:rFonts w:ascii="Century" w:eastAsiaTheme="majorEastAsia" w:hAnsi="Century" w:cstheme="majorBidi"/>
          <w:sz w:val="24"/>
          <w:szCs w:val="24"/>
        </w:rPr>
        <w:t xml:space="preserve"> presupuestaria  </w:t>
      </w:r>
    </w:p>
    <w:p w14:paraId="2BD4117A" w14:textId="77777777" w:rsidR="00A80F6F" w:rsidRDefault="00A80F6F" w:rsidP="0022137B">
      <w:pPr>
        <w:spacing w:after="0"/>
        <w:rPr>
          <w:rFonts w:ascii="Century" w:eastAsiaTheme="majorEastAsia" w:hAnsi="Century" w:cstheme="majorBidi"/>
          <w:sz w:val="24"/>
          <w:szCs w:val="24"/>
        </w:rPr>
      </w:pPr>
    </w:p>
    <w:p w14:paraId="7EEFA5C0" w14:textId="4AB6B946" w:rsidR="00B45A78" w:rsidRDefault="00B45A78" w:rsidP="0022137B">
      <w:pPr>
        <w:spacing w:after="0"/>
        <w:rPr>
          <w:rFonts w:ascii="Century" w:eastAsiaTheme="majorEastAsia" w:hAnsi="Century" w:cstheme="majorBidi"/>
          <w:sz w:val="24"/>
          <w:szCs w:val="24"/>
        </w:rPr>
      </w:pPr>
    </w:p>
    <w:tbl>
      <w:tblPr>
        <w:tblStyle w:val="Tablaconcuadrcula"/>
        <w:tblW w:w="0" w:type="auto"/>
        <w:tblLook w:val="04A0" w:firstRow="1" w:lastRow="0" w:firstColumn="1" w:lastColumn="0" w:noHBand="0" w:noVBand="1"/>
      </w:tblPr>
      <w:tblGrid>
        <w:gridCol w:w="1815"/>
        <w:gridCol w:w="1973"/>
        <w:gridCol w:w="1854"/>
        <w:gridCol w:w="2852"/>
      </w:tblGrid>
      <w:tr w:rsidR="00782A38" w:rsidRPr="00782A38" w14:paraId="17030C09" w14:textId="77777777" w:rsidTr="00466700">
        <w:trPr>
          <w:trHeight w:val="390"/>
        </w:trPr>
        <w:tc>
          <w:tcPr>
            <w:tcW w:w="1840" w:type="dxa"/>
            <w:noWrap/>
            <w:hideMark/>
          </w:tcPr>
          <w:p w14:paraId="71A6B8C2"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Detalle</w:t>
            </w:r>
          </w:p>
        </w:tc>
        <w:tc>
          <w:tcPr>
            <w:tcW w:w="2000" w:type="dxa"/>
            <w:noWrap/>
            <w:hideMark/>
          </w:tcPr>
          <w:p w14:paraId="240AD374"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Fondo 100</w:t>
            </w:r>
          </w:p>
        </w:tc>
        <w:tc>
          <w:tcPr>
            <w:tcW w:w="1880" w:type="dxa"/>
            <w:noWrap/>
            <w:hideMark/>
          </w:tcPr>
          <w:p w14:paraId="4E5ECF0C"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 xml:space="preserve"> Fondo 2085 </w:t>
            </w:r>
          </w:p>
        </w:tc>
        <w:tc>
          <w:tcPr>
            <w:tcW w:w="2893" w:type="dxa"/>
            <w:noWrap/>
            <w:hideMark/>
          </w:tcPr>
          <w:p w14:paraId="2639EB42"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 xml:space="preserve"> Total presupuesto </w:t>
            </w:r>
          </w:p>
        </w:tc>
      </w:tr>
      <w:tr w:rsidR="00782A38" w:rsidRPr="00782A38" w14:paraId="3040FD58" w14:textId="77777777" w:rsidTr="00466700">
        <w:trPr>
          <w:trHeight w:val="330"/>
        </w:trPr>
        <w:tc>
          <w:tcPr>
            <w:tcW w:w="1840" w:type="dxa"/>
            <w:noWrap/>
            <w:hideMark/>
          </w:tcPr>
          <w:p w14:paraId="6AF16C90"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Aprobado</w:t>
            </w:r>
          </w:p>
        </w:tc>
        <w:tc>
          <w:tcPr>
            <w:tcW w:w="2000" w:type="dxa"/>
            <w:noWrap/>
            <w:hideMark/>
          </w:tcPr>
          <w:p w14:paraId="4ADED276"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883,274,223 </w:t>
            </w:r>
          </w:p>
        </w:tc>
        <w:tc>
          <w:tcPr>
            <w:tcW w:w="1880" w:type="dxa"/>
            <w:noWrap/>
            <w:hideMark/>
          </w:tcPr>
          <w:p w14:paraId="613CE656"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50,441,171 </w:t>
            </w:r>
          </w:p>
        </w:tc>
        <w:tc>
          <w:tcPr>
            <w:tcW w:w="2893" w:type="dxa"/>
            <w:noWrap/>
            <w:hideMark/>
          </w:tcPr>
          <w:p w14:paraId="785D598A"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933,715,394 </w:t>
            </w:r>
          </w:p>
        </w:tc>
      </w:tr>
      <w:tr w:rsidR="00782A38" w:rsidRPr="00782A38" w14:paraId="49220259" w14:textId="77777777" w:rsidTr="00466700">
        <w:trPr>
          <w:trHeight w:val="330"/>
        </w:trPr>
        <w:tc>
          <w:tcPr>
            <w:tcW w:w="1840" w:type="dxa"/>
            <w:noWrap/>
            <w:hideMark/>
          </w:tcPr>
          <w:p w14:paraId="4843D656"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Ejecutado</w:t>
            </w:r>
          </w:p>
        </w:tc>
        <w:tc>
          <w:tcPr>
            <w:tcW w:w="2000" w:type="dxa"/>
            <w:noWrap/>
            <w:hideMark/>
          </w:tcPr>
          <w:p w14:paraId="6D827203"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256,663,283 </w:t>
            </w:r>
          </w:p>
        </w:tc>
        <w:tc>
          <w:tcPr>
            <w:tcW w:w="1880" w:type="dxa"/>
            <w:noWrap/>
            <w:hideMark/>
          </w:tcPr>
          <w:p w14:paraId="405CD5F3"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5,572,558 </w:t>
            </w:r>
          </w:p>
        </w:tc>
        <w:tc>
          <w:tcPr>
            <w:tcW w:w="2893" w:type="dxa"/>
            <w:noWrap/>
            <w:hideMark/>
          </w:tcPr>
          <w:p w14:paraId="4488A4AB"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262,235,841 </w:t>
            </w:r>
          </w:p>
        </w:tc>
      </w:tr>
      <w:tr w:rsidR="00782A38" w:rsidRPr="00782A38" w14:paraId="316D0740" w14:textId="77777777" w:rsidTr="00466700">
        <w:trPr>
          <w:trHeight w:val="315"/>
        </w:trPr>
        <w:tc>
          <w:tcPr>
            <w:tcW w:w="1840" w:type="dxa"/>
            <w:noWrap/>
            <w:hideMark/>
          </w:tcPr>
          <w:p w14:paraId="38C0DC16"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Disponible</w:t>
            </w:r>
          </w:p>
        </w:tc>
        <w:tc>
          <w:tcPr>
            <w:tcW w:w="2000" w:type="dxa"/>
            <w:noWrap/>
            <w:hideMark/>
          </w:tcPr>
          <w:p w14:paraId="59C803F8"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626,610,941 </w:t>
            </w:r>
          </w:p>
        </w:tc>
        <w:tc>
          <w:tcPr>
            <w:tcW w:w="1880" w:type="dxa"/>
            <w:noWrap/>
            <w:hideMark/>
          </w:tcPr>
          <w:p w14:paraId="694D21F9"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44,868,613 </w:t>
            </w:r>
          </w:p>
        </w:tc>
        <w:tc>
          <w:tcPr>
            <w:tcW w:w="2893" w:type="dxa"/>
            <w:noWrap/>
            <w:hideMark/>
          </w:tcPr>
          <w:p w14:paraId="4F1D4857" w14:textId="77777777" w:rsidR="00782A38" w:rsidRPr="00782A38" w:rsidRDefault="00782A38" w:rsidP="00782A38">
            <w:pPr>
              <w:jc w:val="right"/>
              <w:rPr>
                <w:rFonts w:ascii="Times New Roman" w:eastAsia="Calibri" w:hAnsi="Times New Roman" w:cs="Times New Roman"/>
                <w:b/>
                <w:bCs/>
                <w:sz w:val="20"/>
                <w:szCs w:val="20"/>
                <w:lang w:val="es-ES"/>
              </w:rPr>
            </w:pPr>
            <w:r w:rsidRPr="00782A38">
              <w:rPr>
                <w:rFonts w:ascii="Times New Roman" w:eastAsia="Calibri" w:hAnsi="Times New Roman" w:cs="Times New Roman"/>
                <w:b/>
                <w:bCs/>
                <w:sz w:val="20"/>
                <w:szCs w:val="20"/>
                <w:lang w:val="es-ES"/>
              </w:rPr>
              <w:t xml:space="preserve">                     671,479,553 </w:t>
            </w:r>
          </w:p>
        </w:tc>
      </w:tr>
      <w:tr w:rsidR="00782A38" w:rsidRPr="00782A38" w14:paraId="16D4A2C9" w14:textId="77777777" w:rsidTr="00466700">
        <w:trPr>
          <w:trHeight w:val="315"/>
        </w:trPr>
        <w:tc>
          <w:tcPr>
            <w:tcW w:w="1840" w:type="dxa"/>
            <w:noWrap/>
            <w:hideMark/>
          </w:tcPr>
          <w:p w14:paraId="3EBBED54" w14:textId="77777777" w:rsidR="00782A38" w:rsidRPr="00782A38" w:rsidRDefault="00782A38" w:rsidP="00782A38">
            <w:pPr>
              <w:jc w:val="both"/>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POR EJECUTAR</w:t>
            </w:r>
          </w:p>
        </w:tc>
        <w:tc>
          <w:tcPr>
            <w:tcW w:w="2000" w:type="dxa"/>
            <w:noWrap/>
            <w:hideMark/>
          </w:tcPr>
          <w:p w14:paraId="4A8C8981" w14:textId="77777777" w:rsidR="00782A38" w:rsidRPr="00782A38" w:rsidRDefault="00782A38" w:rsidP="00782A38">
            <w:pPr>
              <w:jc w:val="right"/>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71%</w:t>
            </w:r>
          </w:p>
        </w:tc>
        <w:tc>
          <w:tcPr>
            <w:tcW w:w="1880" w:type="dxa"/>
            <w:noWrap/>
            <w:hideMark/>
          </w:tcPr>
          <w:p w14:paraId="0C83F97A" w14:textId="77777777" w:rsidR="00782A38" w:rsidRPr="00782A38" w:rsidRDefault="00782A38" w:rsidP="00782A38">
            <w:pPr>
              <w:jc w:val="right"/>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89%</w:t>
            </w:r>
          </w:p>
        </w:tc>
        <w:tc>
          <w:tcPr>
            <w:tcW w:w="2893" w:type="dxa"/>
            <w:noWrap/>
            <w:hideMark/>
          </w:tcPr>
          <w:p w14:paraId="3E06681B" w14:textId="77777777" w:rsidR="00782A38" w:rsidRPr="00782A38" w:rsidRDefault="00782A38" w:rsidP="00782A38">
            <w:pPr>
              <w:jc w:val="right"/>
              <w:rPr>
                <w:rFonts w:ascii="Times New Roman" w:eastAsia="Calibri" w:hAnsi="Times New Roman" w:cs="Times New Roman"/>
                <w:b/>
                <w:bCs/>
                <w:i/>
                <w:iCs/>
                <w:sz w:val="20"/>
                <w:szCs w:val="20"/>
                <w:lang w:val="es-ES"/>
              </w:rPr>
            </w:pPr>
            <w:r w:rsidRPr="00782A38">
              <w:rPr>
                <w:rFonts w:ascii="Times New Roman" w:eastAsia="Calibri" w:hAnsi="Times New Roman" w:cs="Times New Roman"/>
                <w:b/>
                <w:bCs/>
                <w:i/>
                <w:iCs/>
                <w:sz w:val="20"/>
                <w:szCs w:val="20"/>
                <w:lang w:val="es-ES"/>
              </w:rPr>
              <w:t>72%</w:t>
            </w:r>
          </w:p>
        </w:tc>
      </w:tr>
    </w:tbl>
    <w:p w14:paraId="72A795FD" w14:textId="38D579E0" w:rsidR="00B45A78" w:rsidRDefault="00B45A78" w:rsidP="00762F74">
      <w:pPr>
        <w:tabs>
          <w:tab w:val="left" w:pos="2550"/>
        </w:tabs>
        <w:spacing w:after="0"/>
        <w:rPr>
          <w:rFonts w:ascii="Century" w:eastAsiaTheme="majorEastAsia" w:hAnsi="Century" w:cstheme="majorBidi"/>
          <w:sz w:val="24"/>
          <w:szCs w:val="24"/>
        </w:rPr>
      </w:pPr>
    </w:p>
    <w:p w14:paraId="75A1C0B0" w14:textId="596A260F" w:rsidR="00B45A78" w:rsidRDefault="00B45A78" w:rsidP="0022137B">
      <w:pPr>
        <w:spacing w:after="0"/>
        <w:rPr>
          <w:rFonts w:ascii="Century" w:eastAsiaTheme="majorEastAsia" w:hAnsi="Century" w:cstheme="majorBidi"/>
          <w:sz w:val="24"/>
          <w:szCs w:val="24"/>
        </w:rPr>
      </w:pPr>
    </w:p>
    <w:p w14:paraId="77A6B623" w14:textId="77777777"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14:paraId="51A6569F" w14:textId="7EB511FE"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554DF1">
        <w:rPr>
          <w:rFonts w:ascii="Century" w:eastAsiaTheme="majorEastAsia" w:hAnsi="Century" w:cstheme="majorBidi"/>
          <w:b/>
          <w:sz w:val="24"/>
          <w:szCs w:val="24"/>
        </w:rPr>
        <w:t>2</w:t>
      </w:r>
      <w:r w:rsidRPr="0091194F">
        <w:rPr>
          <w:rFonts w:ascii="Century" w:eastAsiaTheme="majorEastAsia" w:hAnsi="Century" w:cstheme="majorBidi"/>
          <w:b/>
          <w:sz w:val="24"/>
          <w:szCs w:val="24"/>
        </w:rPr>
        <w:t xml:space="preserve"> </w:t>
      </w:r>
    </w:p>
    <w:p w14:paraId="7555FFFA" w14:textId="77777777" w:rsidR="00716B90" w:rsidRPr="0091194F" w:rsidRDefault="00716B90" w:rsidP="00716B9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14:paraId="7F4A2170" w14:textId="77777777" w:rsidR="00716B90" w:rsidRDefault="00716B90" w:rsidP="0022137B">
      <w:pPr>
        <w:spacing w:after="0"/>
        <w:rPr>
          <w:rFonts w:ascii="Century" w:eastAsiaTheme="majorEastAsia" w:hAnsi="Century" w:cstheme="majorBidi"/>
          <w:b/>
          <w:sz w:val="28"/>
          <w:szCs w:val="28"/>
        </w:rPr>
      </w:pPr>
    </w:p>
    <w:p w14:paraId="59F1BD32" w14:textId="77777777" w:rsidR="00127A2A" w:rsidRPr="00716B90" w:rsidRDefault="00716B90" w:rsidP="0022137B">
      <w:pPr>
        <w:spacing w:after="0"/>
        <w:rPr>
          <w:rFonts w:ascii="Century" w:eastAsiaTheme="majorEastAsia" w:hAnsi="Century" w:cstheme="majorBidi"/>
          <w:b/>
          <w:sz w:val="28"/>
          <w:szCs w:val="28"/>
        </w:rPr>
      </w:pPr>
      <w:r w:rsidRPr="00716B90">
        <w:rPr>
          <w:rFonts w:ascii="Century" w:eastAsiaTheme="majorEastAsia" w:hAnsi="Century" w:cstheme="majorBidi"/>
          <w:b/>
          <w:sz w:val="28"/>
          <w:szCs w:val="28"/>
        </w:rPr>
        <w:t>16 Estado de Flujo de Efectivo</w:t>
      </w:r>
    </w:p>
    <w:p w14:paraId="29F41C94" w14:textId="77777777" w:rsidR="00716B90" w:rsidRDefault="00716B90" w:rsidP="0022137B">
      <w:pPr>
        <w:spacing w:after="0"/>
        <w:rPr>
          <w:rFonts w:ascii="Century" w:eastAsiaTheme="majorEastAsia" w:hAnsi="Century" w:cstheme="majorBidi"/>
          <w:sz w:val="24"/>
          <w:szCs w:val="24"/>
        </w:rPr>
      </w:pPr>
    </w:p>
    <w:p w14:paraId="14F92572" w14:textId="4CD50124" w:rsidR="00716B90" w:rsidRDefault="00716B90"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de Estado de Flujo de Efectivo en donde se presenta </w:t>
      </w:r>
      <w:r>
        <w:rPr>
          <w:rFonts w:ascii="Century" w:eastAsiaTheme="majorEastAsia" w:hAnsi="Century" w:cstheme="majorBidi"/>
          <w:sz w:val="24"/>
          <w:szCs w:val="24"/>
        </w:rPr>
        <w:tab/>
        <w:t xml:space="preserve">que en el mismo hubo </w:t>
      </w:r>
      <w:r w:rsidR="00022B68">
        <w:rPr>
          <w:rFonts w:ascii="Century" w:eastAsiaTheme="majorEastAsia" w:hAnsi="Century" w:cstheme="majorBidi"/>
          <w:sz w:val="24"/>
          <w:szCs w:val="24"/>
        </w:rPr>
        <w:t xml:space="preserve">una </w:t>
      </w:r>
      <w:r w:rsidR="00762F74">
        <w:rPr>
          <w:rFonts w:ascii="Century" w:eastAsiaTheme="majorEastAsia" w:hAnsi="Century" w:cstheme="majorBidi"/>
          <w:sz w:val="24"/>
          <w:szCs w:val="24"/>
        </w:rPr>
        <w:t>disminución neta</w:t>
      </w:r>
      <w:r>
        <w:rPr>
          <w:rFonts w:ascii="Century" w:eastAsiaTheme="majorEastAsia" w:hAnsi="Century" w:cstheme="majorBidi"/>
          <w:sz w:val="24"/>
          <w:szCs w:val="24"/>
        </w:rPr>
        <w:t xml:space="preserve"> en el efectico por un monto ascendente a RD$</w:t>
      </w:r>
      <w:r w:rsidR="00022B68">
        <w:rPr>
          <w:rFonts w:ascii="Century" w:eastAsiaTheme="majorEastAsia" w:hAnsi="Century" w:cstheme="majorBidi"/>
          <w:sz w:val="24"/>
          <w:szCs w:val="24"/>
        </w:rPr>
        <w:t>9</w:t>
      </w:r>
      <w:r>
        <w:rPr>
          <w:rFonts w:ascii="Century" w:eastAsiaTheme="majorEastAsia" w:hAnsi="Century" w:cstheme="majorBidi"/>
          <w:sz w:val="24"/>
          <w:szCs w:val="24"/>
        </w:rPr>
        <w:t>,</w:t>
      </w:r>
      <w:r w:rsidR="00022B68">
        <w:rPr>
          <w:rFonts w:ascii="Century" w:eastAsiaTheme="majorEastAsia" w:hAnsi="Century" w:cstheme="majorBidi"/>
          <w:sz w:val="24"/>
          <w:szCs w:val="24"/>
        </w:rPr>
        <w:t>229</w:t>
      </w:r>
      <w:r>
        <w:rPr>
          <w:rFonts w:ascii="Century" w:eastAsiaTheme="majorEastAsia" w:hAnsi="Century" w:cstheme="majorBidi"/>
          <w:sz w:val="24"/>
          <w:szCs w:val="24"/>
        </w:rPr>
        <w:t>,</w:t>
      </w:r>
      <w:r w:rsidR="00022B68">
        <w:rPr>
          <w:rFonts w:ascii="Century" w:eastAsiaTheme="majorEastAsia" w:hAnsi="Century" w:cstheme="majorBidi"/>
          <w:sz w:val="24"/>
          <w:szCs w:val="24"/>
        </w:rPr>
        <w:t>594</w:t>
      </w:r>
      <w:r>
        <w:rPr>
          <w:rFonts w:ascii="Century" w:eastAsiaTheme="majorEastAsia" w:hAnsi="Century" w:cstheme="majorBidi"/>
          <w:sz w:val="24"/>
          <w:szCs w:val="24"/>
        </w:rPr>
        <w:t>.</w:t>
      </w:r>
      <w:r w:rsidR="00022B68">
        <w:rPr>
          <w:rFonts w:ascii="Century" w:eastAsiaTheme="majorEastAsia" w:hAnsi="Century" w:cstheme="majorBidi"/>
          <w:sz w:val="24"/>
          <w:szCs w:val="24"/>
        </w:rPr>
        <w:t>72</w:t>
      </w:r>
    </w:p>
    <w:p w14:paraId="351E4B6D" w14:textId="77777777" w:rsidR="00127A2A" w:rsidRDefault="00127A2A" w:rsidP="0022137B">
      <w:pPr>
        <w:spacing w:after="0"/>
        <w:rPr>
          <w:rFonts w:ascii="Century" w:eastAsiaTheme="majorEastAsia" w:hAnsi="Century" w:cstheme="majorBidi"/>
          <w:sz w:val="24"/>
          <w:szCs w:val="24"/>
        </w:rPr>
      </w:pPr>
    </w:p>
    <w:p w14:paraId="6640533C" w14:textId="5C7D0662" w:rsidR="00127A2A" w:rsidRDefault="00782A38" w:rsidP="00022B68">
      <w:pPr>
        <w:spacing w:after="0"/>
        <w:jc w:val="center"/>
        <w:rPr>
          <w:rFonts w:ascii="Century" w:eastAsiaTheme="majorEastAsia" w:hAnsi="Century" w:cstheme="majorBidi"/>
          <w:sz w:val="24"/>
          <w:szCs w:val="24"/>
        </w:rPr>
      </w:pPr>
      <w:r w:rsidRPr="00782A38">
        <w:rPr>
          <w:noProof/>
          <w:lang w:eastAsia="es-DO"/>
        </w:rPr>
        <w:lastRenderedPageBreak/>
        <w:drawing>
          <wp:inline distT="0" distB="0" distL="0" distR="0" wp14:anchorId="104B504C" wp14:editId="19DF5FB6">
            <wp:extent cx="5229225" cy="520401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415" cy="5204203"/>
                    </a:xfrm>
                    <a:prstGeom prst="rect">
                      <a:avLst/>
                    </a:prstGeom>
                    <a:noFill/>
                    <a:ln>
                      <a:noFill/>
                    </a:ln>
                  </pic:spPr>
                </pic:pic>
              </a:graphicData>
            </a:graphic>
          </wp:inline>
        </w:drawing>
      </w:r>
    </w:p>
    <w:p w14:paraId="4CC61F4E" w14:textId="77777777" w:rsidR="00127A2A" w:rsidRDefault="00127A2A" w:rsidP="0022137B">
      <w:pPr>
        <w:spacing w:after="0"/>
        <w:rPr>
          <w:rFonts w:ascii="Century" w:eastAsiaTheme="majorEastAsia" w:hAnsi="Century" w:cstheme="majorBidi"/>
          <w:sz w:val="24"/>
          <w:szCs w:val="24"/>
        </w:rPr>
      </w:pPr>
    </w:p>
    <w:p w14:paraId="67ABCC80" w14:textId="77777777" w:rsidR="00127A2A" w:rsidRDefault="00127A2A" w:rsidP="0022137B">
      <w:pPr>
        <w:spacing w:after="0"/>
        <w:rPr>
          <w:rFonts w:ascii="Century" w:eastAsiaTheme="majorEastAsia" w:hAnsi="Century" w:cstheme="majorBidi"/>
          <w:sz w:val="24"/>
          <w:szCs w:val="24"/>
        </w:rPr>
      </w:pPr>
    </w:p>
    <w:p w14:paraId="44D12A2F" w14:textId="77777777" w:rsidR="00127A2A" w:rsidRDefault="00127A2A" w:rsidP="0022137B">
      <w:pPr>
        <w:spacing w:after="0"/>
        <w:rPr>
          <w:rFonts w:ascii="Century" w:eastAsiaTheme="majorEastAsia" w:hAnsi="Century" w:cstheme="majorBidi"/>
          <w:sz w:val="24"/>
          <w:szCs w:val="24"/>
        </w:rPr>
      </w:pPr>
    </w:p>
    <w:p w14:paraId="274C2531" w14:textId="77777777" w:rsidR="00127A2A" w:rsidRDefault="00127A2A" w:rsidP="0022137B">
      <w:pPr>
        <w:spacing w:after="0"/>
        <w:rPr>
          <w:rFonts w:ascii="Century" w:eastAsiaTheme="majorEastAsia" w:hAnsi="Century" w:cstheme="majorBidi"/>
          <w:sz w:val="24"/>
          <w:szCs w:val="24"/>
        </w:rPr>
      </w:pPr>
    </w:p>
    <w:tbl>
      <w:tblPr>
        <w:tblpPr w:leftFromText="141" w:rightFromText="141" w:vertAnchor="text" w:horzAnchor="margin" w:tblpXSpec="right" w:tblpY="1206"/>
        <w:tblW w:w="3880" w:type="dxa"/>
        <w:tblCellMar>
          <w:left w:w="70" w:type="dxa"/>
          <w:right w:w="70" w:type="dxa"/>
        </w:tblCellMar>
        <w:tblLook w:val="04A0" w:firstRow="1" w:lastRow="0" w:firstColumn="1" w:lastColumn="0" w:noHBand="0" w:noVBand="1"/>
      </w:tblPr>
      <w:tblGrid>
        <w:gridCol w:w="3880"/>
      </w:tblGrid>
      <w:tr w:rsidR="00C7007E" w:rsidRPr="00C7007E" w14:paraId="1E951C3C" w14:textId="77777777" w:rsidTr="00C7007E">
        <w:trPr>
          <w:trHeight w:val="465"/>
        </w:trPr>
        <w:tc>
          <w:tcPr>
            <w:tcW w:w="3880" w:type="dxa"/>
            <w:tcBorders>
              <w:top w:val="nil"/>
              <w:left w:val="nil"/>
              <w:bottom w:val="single" w:sz="4" w:space="0" w:color="auto"/>
              <w:right w:val="nil"/>
            </w:tcBorders>
            <w:shd w:val="clear" w:color="000000" w:fill="FFFFFF"/>
            <w:noWrap/>
            <w:vAlign w:val="bottom"/>
            <w:hideMark/>
          </w:tcPr>
          <w:p w14:paraId="23B980F6"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xml:space="preserve">Revisado Por: </w:t>
            </w:r>
          </w:p>
        </w:tc>
      </w:tr>
      <w:tr w:rsidR="00C7007E" w:rsidRPr="00C7007E" w14:paraId="29451DDA" w14:textId="77777777" w:rsidTr="00C7007E">
        <w:trPr>
          <w:trHeight w:val="465"/>
        </w:trPr>
        <w:tc>
          <w:tcPr>
            <w:tcW w:w="3880" w:type="dxa"/>
            <w:tcBorders>
              <w:top w:val="nil"/>
              <w:left w:val="nil"/>
              <w:bottom w:val="nil"/>
              <w:right w:val="nil"/>
            </w:tcBorders>
            <w:shd w:val="clear" w:color="000000" w:fill="FFFFFF"/>
            <w:noWrap/>
            <w:vAlign w:val="bottom"/>
            <w:hideMark/>
          </w:tcPr>
          <w:p w14:paraId="5968EC7B"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Lic. Juan De Dios Duran</w:t>
            </w:r>
          </w:p>
        </w:tc>
      </w:tr>
      <w:tr w:rsidR="00C7007E" w:rsidRPr="00C7007E" w14:paraId="484DD721" w14:textId="77777777" w:rsidTr="00C7007E">
        <w:trPr>
          <w:trHeight w:val="465"/>
        </w:trPr>
        <w:tc>
          <w:tcPr>
            <w:tcW w:w="3880" w:type="dxa"/>
            <w:tcBorders>
              <w:top w:val="nil"/>
              <w:left w:val="nil"/>
              <w:bottom w:val="nil"/>
              <w:right w:val="nil"/>
            </w:tcBorders>
            <w:shd w:val="clear" w:color="000000" w:fill="FFFFFF"/>
            <w:noWrap/>
            <w:hideMark/>
          </w:tcPr>
          <w:p w14:paraId="5B96EEA3"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xml:space="preserve">     Director Financiero</w:t>
            </w:r>
          </w:p>
        </w:tc>
      </w:tr>
      <w:tr w:rsidR="00C7007E" w:rsidRPr="00C7007E" w14:paraId="3A9B44D1" w14:textId="77777777" w:rsidTr="00C7007E">
        <w:trPr>
          <w:trHeight w:val="465"/>
        </w:trPr>
        <w:tc>
          <w:tcPr>
            <w:tcW w:w="3880" w:type="dxa"/>
            <w:tcBorders>
              <w:top w:val="nil"/>
              <w:left w:val="nil"/>
              <w:bottom w:val="nil"/>
              <w:right w:val="nil"/>
            </w:tcBorders>
            <w:shd w:val="clear" w:color="000000" w:fill="FFFFFF"/>
            <w:noWrap/>
            <w:hideMark/>
          </w:tcPr>
          <w:p w14:paraId="6D42E6C0"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w:t>
            </w:r>
          </w:p>
        </w:tc>
      </w:tr>
    </w:tbl>
    <w:p w14:paraId="2F3B93A8" w14:textId="77777777" w:rsidR="00127A2A" w:rsidRDefault="00127A2A" w:rsidP="0022137B">
      <w:pPr>
        <w:spacing w:after="0"/>
        <w:rPr>
          <w:rFonts w:ascii="Century" w:eastAsiaTheme="majorEastAsia" w:hAnsi="Century" w:cstheme="majorBidi"/>
          <w:sz w:val="24"/>
          <w:szCs w:val="24"/>
        </w:rPr>
      </w:pPr>
    </w:p>
    <w:tbl>
      <w:tblPr>
        <w:tblpPr w:leftFromText="141" w:rightFromText="141" w:vertAnchor="text" w:tblpY="1"/>
        <w:tblOverlap w:val="never"/>
        <w:tblW w:w="3840" w:type="dxa"/>
        <w:tblCellMar>
          <w:left w:w="70" w:type="dxa"/>
          <w:right w:w="70" w:type="dxa"/>
        </w:tblCellMar>
        <w:tblLook w:val="04A0" w:firstRow="1" w:lastRow="0" w:firstColumn="1" w:lastColumn="0" w:noHBand="0" w:noVBand="1"/>
      </w:tblPr>
      <w:tblGrid>
        <w:gridCol w:w="3840"/>
      </w:tblGrid>
      <w:tr w:rsidR="00C7007E" w:rsidRPr="00C7007E" w14:paraId="6B6F32A6" w14:textId="77777777" w:rsidTr="00C7007E">
        <w:trPr>
          <w:trHeight w:val="465"/>
        </w:trPr>
        <w:tc>
          <w:tcPr>
            <w:tcW w:w="3840" w:type="dxa"/>
            <w:tcBorders>
              <w:top w:val="nil"/>
              <w:left w:val="nil"/>
              <w:bottom w:val="single" w:sz="4" w:space="0" w:color="auto"/>
              <w:right w:val="nil"/>
            </w:tcBorders>
            <w:shd w:val="clear" w:color="000000" w:fill="FFFFFF"/>
            <w:noWrap/>
            <w:vAlign w:val="bottom"/>
            <w:hideMark/>
          </w:tcPr>
          <w:p w14:paraId="5552FADF"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xml:space="preserve">       Preparado Por:</w:t>
            </w:r>
          </w:p>
        </w:tc>
      </w:tr>
      <w:tr w:rsidR="00C7007E" w:rsidRPr="00C7007E" w14:paraId="529DE58C" w14:textId="77777777" w:rsidTr="00C7007E">
        <w:trPr>
          <w:trHeight w:val="465"/>
        </w:trPr>
        <w:tc>
          <w:tcPr>
            <w:tcW w:w="3840" w:type="dxa"/>
            <w:tcBorders>
              <w:top w:val="nil"/>
              <w:left w:val="nil"/>
              <w:bottom w:val="nil"/>
              <w:right w:val="nil"/>
            </w:tcBorders>
            <w:shd w:val="clear" w:color="000000" w:fill="FFFFFF"/>
            <w:noWrap/>
            <w:vAlign w:val="bottom"/>
            <w:hideMark/>
          </w:tcPr>
          <w:p w14:paraId="23F6EAE4"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xml:space="preserve">  Lic. Francisco De </w:t>
            </w:r>
            <w:proofErr w:type="spellStart"/>
            <w:r w:rsidRPr="00C7007E">
              <w:rPr>
                <w:rFonts w:ascii="Times New Roman" w:eastAsia="Times New Roman" w:hAnsi="Times New Roman" w:cs="Times New Roman"/>
                <w:b/>
                <w:bCs/>
                <w:color w:val="000000"/>
                <w:sz w:val="24"/>
                <w:szCs w:val="24"/>
                <w:lang w:eastAsia="es-DO"/>
              </w:rPr>
              <w:t>Leon</w:t>
            </w:r>
            <w:proofErr w:type="spellEnd"/>
          </w:p>
        </w:tc>
      </w:tr>
      <w:tr w:rsidR="00C7007E" w:rsidRPr="00C7007E" w14:paraId="49D63476" w14:textId="77777777" w:rsidTr="00C7007E">
        <w:trPr>
          <w:trHeight w:val="465"/>
        </w:trPr>
        <w:tc>
          <w:tcPr>
            <w:tcW w:w="3840" w:type="dxa"/>
            <w:tcBorders>
              <w:top w:val="nil"/>
              <w:left w:val="nil"/>
              <w:bottom w:val="nil"/>
              <w:right w:val="nil"/>
            </w:tcBorders>
            <w:shd w:val="clear" w:color="000000" w:fill="FFFFFF"/>
            <w:noWrap/>
            <w:vAlign w:val="bottom"/>
            <w:hideMark/>
          </w:tcPr>
          <w:p w14:paraId="0E7C18F5" w14:textId="77777777" w:rsidR="00C7007E" w:rsidRPr="00C7007E" w:rsidRDefault="00C7007E" w:rsidP="00C7007E">
            <w:pPr>
              <w:spacing w:after="0" w:line="240" w:lineRule="auto"/>
              <w:jc w:val="center"/>
              <w:rPr>
                <w:rFonts w:ascii="Times New Roman" w:eastAsia="Times New Roman" w:hAnsi="Times New Roman" w:cs="Times New Roman"/>
                <w:b/>
                <w:bCs/>
                <w:color w:val="000000"/>
                <w:sz w:val="24"/>
                <w:szCs w:val="24"/>
                <w:lang w:eastAsia="es-DO"/>
              </w:rPr>
            </w:pPr>
            <w:r w:rsidRPr="00C7007E">
              <w:rPr>
                <w:rFonts w:ascii="Times New Roman" w:eastAsia="Times New Roman" w:hAnsi="Times New Roman" w:cs="Times New Roman"/>
                <w:b/>
                <w:bCs/>
                <w:color w:val="000000"/>
                <w:sz w:val="24"/>
                <w:szCs w:val="24"/>
                <w:lang w:eastAsia="es-DO"/>
              </w:rPr>
              <w:t xml:space="preserve">    </w:t>
            </w:r>
            <w:proofErr w:type="spellStart"/>
            <w:r w:rsidRPr="00C7007E">
              <w:rPr>
                <w:rFonts w:ascii="Times New Roman" w:eastAsia="Times New Roman" w:hAnsi="Times New Roman" w:cs="Times New Roman"/>
                <w:b/>
                <w:bCs/>
                <w:color w:val="000000"/>
                <w:sz w:val="24"/>
                <w:szCs w:val="24"/>
                <w:lang w:eastAsia="es-DO"/>
              </w:rPr>
              <w:t>Enc</w:t>
            </w:r>
            <w:proofErr w:type="spellEnd"/>
            <w:r w:rsidRPr="00C7007E">
              <w:rPr>
                <w:rFonts w:ascii="Times New Roman" w:eastAsia="Times New Roman" w:hAnsi="Times New Roman" w:cs="Times New Roman"/>
                <w:b/>
                <w:bCs/>
                <w:color w:val="000000"/>
                <w:sz w:val="24"/>
                <w:szCs w:val="24"/>
                <w:lang w:eastAsia="es-DO"/>
              </w:rPr>
              <w:t>. Contabilidad</w:t>
            </w:r>
          </w:p>
        </w:tc>
      </w:tr>
    </w:tbl>
    <w:p w14:paraId="3CBD7361" w14:textId="1AA41157" w:rsidR="00C7007E" w:rsidRDefault="00C7007E" w:rsidP="00C7007E">
      <w:pPr>
        <w:tabs>
          <w:tab w:val="left" w:pos="1800"/>
        </w:tabs>
        <w:spacing w:after="0"/>
        <w:rPr>
          <w:rFonts w:ascii="Century" w:eastAsiaTheme="majorEastAsia" w:hAnsi="Century" w:cstheme="majorBidi"/>
          <w:b/>
          <w:sz w:val="24"/>
          <w:szCs w:val="24"/>
        </w:rPr>
      </w:pPr>
    </w:p>
    <w:p w14:paraId="593830AA" w14:textId="46EAE76F" w:rsidR="00127A2A" w:rsidRDefault="00C7007E" w:rsidP="00C7007E">
      <w:pPr>
        <w:tabs>
          <w:tab w:val="left" w:pos="1800"/>
        </w:tabs>
        <w:spacing w:after="0"/>
        <w:rPr>
          <w:rFonts w:ascii="Century" w:eastAsiaTheme="majorEastAsia" w:hAnsi="Century" w:cstheme="majorBidi"/>
          <w:b/>
          <w:sz w:val="24"/>
          <w:szCs w:val="24"/>
        </w:rPr>
      </w:pPr>
      <w:bookmarkStart w:id="0" w:name="_GoBack"/>
      <w:r>
        <w:rPr>
          <w:rFonts w:ascii="Century" w:eastAsiaTheme="majorEastAsia" w:hAnsi="Century" w:cstheme="majorBidi"/>
          <w:b/>
          <w:sz w:val="24"/>
          <w:szCs w:val="24"/>
        </w:rPr>
        <w:br w:type="textWrapping" w:clear="all"/>
      </w:r>
      <w:bookmarkEnd w:id="0"/>
    </w:p>
    <w:p w14:paraId="58139981" w14:textId="29677E8B" w:rsidR="00127A2A" w:rsidRDefault="00127A2A" w:rsidP="00127A2A">
      <w:pPr>
        <w:spacing w:after="0"/>
        <w:jc w:val="center"/>
        <w:rPr>
          <w:rFonts w:ascii="Century" w:eastAsiaTheme="majorEastAsia" w:hAnsi="Century" w:cstheme="majorBidi"/>
          <w:b/>
          <w:sz w:val="24"/>
          <w:szCs w:val="24"/>
        </w:rPr>
      </w:pPr>
    </w:p>
    <w:p w14:paraId="02F4E041" w14:textId="01D7BA27" w:rsidR="00127A2A" w:rsidRDefault="00127A2A" w:rsidP="00127A2A">
      <w:pPr>
        <w:spacing w:after="0"/>
        <w:jc w:val="center"/>
        <w:rPr>
          <w:rFonts w:ascii="Century" w:eastAsiaTheme="majorEastAsia" w:hAnsi="Century" w:cstheme="majorBidi"/>
          <w:b/>
          <w:sz w:val="24"/>
          <w:szCs w:val="24"/>
        </w:rPr>
      </w:pPr>
    </w:p>
    <w:p w14:paraId="074BD0CB" w14:textId="77777777" w:rsidR="00127A2A" w:rsidRDefault="00127A2A" w:rsidP="00127A2A">
      <w:pPr>
        <w:spacing w:after="0"/>
        <w:jc w:val="center"/>
        <w:rPr>
          <w:rFonts w:ascii="Century" w:eastAsiaTheme="majorEastAsia" w:hAnsi="Century" w:cstheme="majorBidi"/>
          <w:b/>
          <w:sz w:val="24"/>
          <w:szCs w:val="24"/>
        </w:rPr>
      </w:pPr>
    </w:p>
    <w:p w14:paraId="0295B18D" w14:textId="77777777" w:rsidR="00127A2A" w:rsidRDefault="00127A2A" w:rsidP="0022137B">
      <w:pPr>
        <w:spacing w:after="0"/>
        <w:rPr>
          <w:rFonts w:ascii="Century" w:eastAsiaTheme="majorEastAsia" w:hAnsi="Century" w:cstheme="majorBidi"/>
          <w:sz w:val="24"/>
          <w:szCs w:val="24"/>
        </w:rPr>
      </w:pPr>
    </w:p>
    <w:p w14:paraId="43C9225D" w14:textId="77777777" w:rsidR="00127A2A" w:rsidRDefault="00127A2A" w:rsidP="0022137B">
      <w:pPr>
        <w:spacing w:after="0"/>
        <w:rPr>
          <w:rFonts w:ascii="Century" w:eastAsiaTheme="majorEastAsia" w:hAnsi="Century" w:cstheme="majorBidi"/>
          <w:sz w:val="24"/>
          <w:szCs w:val="24"/>
        </w:rPr>
      </w:pPr>
    </w:p>
    <w:p w14:paraId="1638248E" w14:textId="77777777" w:rsidR="00127A2A" w:rsidRDefault="00127A2A" w:rsidP="0022137B">
      <w:pPr>
        <w:spacing w:after="0"/>
        <w:rPr>
          <w:rFonts w:ascii="Century" w:eastAsiaTheme="majorEastAsia" w:hAnsi="Century" w:cstheme="majorBidi"/>
          <w:sz w:val="24"/>
          <w:szCs w:val="24"/>
        </w:rPr>
      </w:pPr>
    </w:p>
    <w:p w14:paraId="02DF2C36" w14:textId="77777777" w:rsidR="007A289F" w:rsidRDefault="007A289F" w:rsidP="0022137B">
      <w:pPr>
        <w:spacing w:after="0"/>
        <w:rPr>
          <w:rFonts w:ascii="Century" w:eastAsiaTheme="majorEastAsia" w:hAnsi="Century" w:cstheme="majorBidi"/>
          <w:sz w:val="24"/>
          <w:szCs w:val="24"/>
        </w:rPr>
      </w:pPr>
    </w:p>
    <w:p w14:paraId="46AFD82D" w14:textId="77777777" w:rsidR="007A289F" w:rsidRDefault="007A289F" w:rsidP="0022137B">
      <w:pPr>
        <w:spacing w:after="0"/>
        <w:rPr>
          <w:rFonts w:ascii="Century" w:eastAsiaTheme="majorEastAsia" w:hAnsi="Century" w:cstheme="majorBidi"/>
          <w:sz w:val="24"/>
          <w:szCs w:val="24"/>
        </w:rPr>
      </w:pPr>
    </w:p>
    <w:p w14:paraId="630517E8" w14:textId="77777777" w:rsidR="007A289F" w:rsidRDefault="007A289F" w:rsidP="0022137B">
      <w:pPr>
        <w:spacing w:after="0"/>
        <w:rPr>
          <w:rFonts w:ascii="Century" w:eastAsiaTheme="majorEastAsia" w:hAnsi="Century" w:cstheme="majorBidi"/>
          <w:sz w:val="24"/>
          <w:szCs w:val="24"/>
        </w:rPr>
      </w:pPr>
    </w:p>
    <w:p w14:paraId="5572FCCA" w14:textId="77777777" w:rsidR="007A289F" w:rsidRDefault="007A289F" w:rsidP="0022137B">
      <w:pPr>
        <w:spacing w:after="0"/>
        <w:rPr>
          <w:rFonts w:ascii="Century" w:eastAsiaTheme="majorEastAsia" w:hAnsi="Century" w:cstheme="majorBidi"/>
          <w:sz w:val="24"/>
          <w:szCs w:val="24"/>
        </w:rPr>
      </w:pPr>
    </w:p>
    <w:p w14:paraId="3758C599" w14:textId="77777777" w:rsidR="007A289F" w:rsidRDefault="007A289F" w:rsidP="0022137B">
      <w:pPr>
        <w:spacing w:after="0"/>
        <w:rPr>
          <w:rFonts w:ascii="Century" w:eastAsiaTheme="majorEastAsia" w:hAnsi="Century" w:cstheme="majorBidi"/>
          <w:sz w:val="24"/>
          <w:szCs w:val="24"/>
        </w:rPr>
      </w:pPr>
    </w:p>
    <w:p w14:paraId="63A14DDB" w14:textId="77777777" w:rsidR="007A289F" w:rsidRDefault="007A289F" w:rsidP="0022137B">
      <w:pPr>
        <w:spacing w:after="0"/>
        <w:rPr>
          <w:rFonts w:ascii="Century" w:eastAsiaTheme="majorEastAsia" w:hAnsi="Century" w:cstheme="majorBidi"/>
          <w:sz w:val="24"/>
          <w:szCs w:val="24"/>
        </w:rPr>
      </w:pPr>
    </w:p>
    <w:p w14:paraId="3E34AB24" w14:textId="77777777" w:rsidR="007A289F" w:rsidRDefault="007A289F" w:rsidP="0022137B">
      <w:pPr>
        <w:spacing w:after="0"/>
        <w:rPr>
          <w:rFonts w:ascii="Century" w:eastAsiaTheme="majorEastAsia" w:hAnsi="Century" w:cstheme="majorBidi"/>
          <w:sz w:val="24"/>
          <w:szCs w:val="24"/>
        </w:rPr>
      </w:pPr>
    </w:p>
    <w:p w14:paraId="05966317" w14:textId="77777777" w:rsidR="007A289F" w:rsidRDefault="007A289F" w:rsidP="0022137B">
      <w:pPr>
        <w:spacing w:after="0"/>
        <w:rPr>
          <w:rFonts w:ascii="Century" w:eastAsiaTheme="majorEastAsia" w:hAnsi="Century" w:cstheme="majorBidi"/>
          <w:sz w:val="24"/>
          <w:szCs w:val="24"/>
        </w:rPr>
      </w:pPr>
    </w:p>
    <w:p w14:paraId="7564291E" w14:textId="77777777" w:rsidR="007A289F" w:rsidRDefault="007A289F" w:rsidP="0022137B">
      <w:pPr>
        <w:spacing w:after="0"/>
        <w:rPr>
          <w:rFonts w:ascii="Century" w:eastAsiaTheme="majorEastAsia" w:hAnsi="Century" w:cstheme="majorBidi"/>
          <w:sz w:val="24"/>
          <w:szCs w:val="24"/>
        </w:rPr>
      </w:pPr>
    </w:p>
    <w:p w14:paraId="1E8A53D8" w14:textId="77777777" w:rsidR="007A289F" w:rsidRDefault="007A289F" w:rsidP="0022137B">
      <w:pPr>
        <w:spacing w:after="0"/>
        <w:rPr>
          <w:rFonts w:ascii="Century" w:eastAsiaTheme="majorEastAsia" w:hAnsi="Century" w:cstheme="majorBidi"/>
          <w:sz w:val="24"/>
          <w:szCs w:val="24"/>
        </w:rPr>
      </w:pPr>
    </w:p>
    <w:p w14:paraId="3BBF4755" w14:textId="77777777" w:rsidR="007A289F" w:rsidRDefault="007A289F" w:rsidP="0022137B">
      <w:pPr>
        <w:spacing w:after="0"/>
        <w:rPr>
          <w:rFonts w:ascii="Century" w:eastAsiaTheme="majorEastAsia" w:hAnsi="Century" w:cstheme="majorBidi"/>
          <w:sz w:val="24"/>
          <w:szCs w:val="24"/>
        </w:rPr>
      </w:pPr>
    </w:p>
    <w:p w14:paraId="342054C2" w14:textId="77777777" w:rsidR="007A289F" w:rsidRDefault="007A289F" w:rsidP="0022137B">
      <w:pPr>
        <w:spacing w:after="0"/>
        <w:rPr>
          <w:rFonts w:ascii="Century" w:eastAsiaTheme="majorEastAsia" w:hAnsi="Century" w:cstheme="majorBidi"/>
          <w:sz w:val="24"/>
          <w:szCs w:val="24"/>
        </w:rPr>
      </w:pPr>
    </w:p>
    <w:p w14:paraId="576057E3" w14:textId="77777777" w:rsidR="007A289F" w:rsidRDefault="007A289F" w:rsidP="0022137B">
      <w:pPr>
        <w:spacing w:after="0"/>
        <w:rPr>
          <w:rFonts w:ascii="Century" w:eastAsiaTheme="majorEastAsia" w:hAnsi="Century" w:cstheme="majorBidi"/>
          <w:sz w:val="24"/>
          <w:szCs w:val="24"/>
        </w:rPr>
      </w:pPr>
    </w:p>
    <w:p w14:paraId="26188F42" w14:textId="77777777" w:rsidR="007A289F" w:rsidRDefault="007A289F" w:rsidP="0022137B">
      <w:pPr>
        <w:spacing w:after="0"/>
        <w:rPr>
          <w:rFonts w:ascii="Century" w:eastAsiaTheme="majorEastAsia" w:hAnsi="Century" w:cstheme="majorBidi"/>
          <w:sz w:val="24"/>
          <w:szCs w:val="24"/>
        </w:rPr>
      </w:pPr>
    </w:p>
    <w:p w14:paraId="173CB11E" w14:textId="77777777" w:rsidR="007A289F" w:rsidRDefault="007A289F" w:rsidP="0022137B">
      <w:pPr>
        <w:spacing w:after="0"/>
        <w:rPr>
          <w:rFonts w:ascii="Century" w:eastAsiaTheme="majorEastAsia" w:hAnsi="Century" w:cstheme="majorBidi"/>
          <w:sz w:val="24"/>
          <w:szCs w:val="24"/>
        </w:rPr>
      </w:pPr>
    </w:p>
    <w:p w14:paraId="0E639315" w14:textId="77777777" w:rsidR="007A289F" w:rsidRDefault="007A289F" w:rsidP="0022137B">
      <w:pPr>
        <w:spacing w:after="0"/>
        <w:rPr>
          <w:rFonts w:ascii="Century" w:eastAsiaTheme="majorEastAsia" w:hAnsi="Century" w:cstheme="majorBidi"/>
          <w:sz w:val="24"/>
          <w:szCs w:val="24"/>
        </w:rPr>
      </w:pPr>
    </w:p>
    <w:p w14:paraId="1D0E5589" w14:textId="77777777" w:rsidR="007A289F" w:rsidRDefault="007A289F" w:rsidP="0022137B">
      <w:pPr>
        <w:spacing w:after="0"/>
        <w:rPr>
          <w:rFonts w:ascii="Century" w:eastAsiaTheme="majorEastAsia" w:hAnsi="Century" w:cstheme="majorBidi"/>
          <w:sz w:val="24"/>
          <w:szCs w:val="24"/>
        </w:rPr>
      </w:pPr>
    </w:p>
    <w:p w14:paraId="49F4387E" w14:textId="77777777" w:rsidR="007A289F" w:rsidRDefault="007A289F" w:rsidP="0022137B">
      <w:pPr>
        <w:spacing w:after="0"/>
        <w:rPr>
          <w:rFonts w:ascii="Century" w:eastAsiaTheme="majorEastAsia" w:hAnsi="Century" w:cstheme="majorBidi"/>
          <w:sz w:val="24"/>
          <w:szCs w:val="24"/>
        </w:rPr>
      </w:pPr>
    </w:p>
    <w:p w14:paraId="39281DCE" w14:textId="77777777" w:rsidR="007A289F" w:rsidRDefault="007A289F" w:rsidP="0022137B">
      <w:pPr>
        <w:spacing w:after="0"/>
        <w:rPr>
          <w:rFonts w:ascii="Century" w:eastAsiaTheme="majorEastAsia" w:hAnsi="Century" w:cstheme="majorBidi"/>
          <w:sz w:val="24"/>
          <w:szCs w:val="24"/>
        </w:rPr>
      </w:pPr>
    </w:p>
    <w:p w14:paraId="530C2E1E" w14:textId="77777777" w:rsidR="007A289F" w:rsidRDefault="007A289F" w:rsidP="0022137B">
      <w:pPr>
        <w:spacing w:after="0"/>
        <w:rPr>
          <w:rFonts w:ascii="Century" w:eastAsiaTheme="majorEastAsia" w:hAnsi="Century" w:cstheme="majorBidi"/>
          <w:sz w:val="24"/>
          <w:szCs w:val="24"/>
        </w:rPr>
      </w:pPr>
    </w:p>
    <w:p w14:paraId="15521D47" w14:textId="77777777" w:rsidR="007A289F" w:rsidRDefault="007A289F" w:rsidP="0022137B">
      <w:pPr>
        <w:spacing w:after="0"/>
        <w:rPr>
          <w:rFonts w:ascii="Century" w:eastAsiaTheme="majorEastAsia" w:hAnsi="Century" w:cstheme="majorBidi"/>
          <w:sz w:val="24"/>
          <w:szCs w:val="24"/>
        </w:rPr>
      </w:pPr>
    </w:p>
    <w:p w14:paraId="0A39E13F" w14:textId="77777777" w:rsidR="007A289F" w:rsidRDefault="007A289F" w:rsidP="0022137B">
      <w:pPr>
        <w:spacing w:after="0"/>
        <w:rPr>
          <w:rFonts w:ascii="Century" w:eastAsiaTheme="majorEastAsia" w:hAnsi="Century" w:cstheme="majorBidi"/>
          <w:sz w:val="24"/>
          <w:szCs w:val="24"/>
        </w:rPr>
      </w:pPr>
    </w:p>
    <w:p w14:paraId="6982E70E" w14:textId="77777777" w:rsidR="007A289F" w:rsidRDefault="007A289F" w:rsidP="0022137B">
      <w:pPr>
        <w:spacing w:after="0"/>
        <w:rPr>
          <w:rFonts w:ascii="Century" w:eastAsiaTheme="majorEastAsia" w:hAnsi="Century" w:cstheme="majorBidi"/>
          <w:sz w:val="24"/>
          <w:szCs w:val="24"/>
        </w:rPr>
      </w:pPr>
    </w:p>
    <w:p w14:paraId="5DE6F4A0" w14:textId="77777777" w:rsidR="007A289F" w:rsidRDefault="007A289F" w:rsidP="0022137B">
      <w:pPr>
        <w:spacing w:after="0"/>
        <w:rPr>
          <w:rFonts w:ascii="Century" w:eastAsiaTheme="majorEastAsia" w:hAnsi="Century" w:cstheme="majorBidi"/>
          <w:sz w:val="24"/>
          <w:szCs w:val="24"/>
        </w:rPr>
      </w:pPr>
    </w:p>
    <w:p w14:paraId="00439797" w14:textId="77777777" w:rsidR="007A289F" w:rsidRPr="00DB10D7" w:rsidRDefault="007A289F" w:rsidP="0022137B">
      <w:pPr>
        <w:spacing w:after="0"/>
        <w:rPr>
          <w:rFonts w:ascii="Century" w:eastAsiaTheme="majorEastAsia" w:hAnsi="Century" w:cstheme="majorBidi"/>
          <w:sz w:val="24"/>
          <w:szCs w:val="24"/>
        </w:rPr>
      </w:pPr>
    </w:p>
    <w:sectPr w:rsidR="007A289F" w:rsidRPr="00DB10D7" w:rsidSect="00232EE6">
      <w:head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08089" w14:textId="77777777" w:rsidR="009750FE" w:rsidRDefault="009750FE" w:rsidP="00AD2BF8">
      <w:pPr>
        <w:spacing w:after="0" w:line="240" w:lineRule="auto"/>
      </w:pPr>
      <w:r>
        <w:separator/>
      </w:r>
    </w:p>
  </w:endnote>
  <w:endnote w:type="continuationSeparator" w:id="0">
    <w:p w14:paraId="3DA31EFE" w14:textId="77777777" w:rsidR="009750FE" w:rsidRDefault="009750FE"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AA1B" w14:textId="77777777" w:rsidR="009750FE" w:rsidRDefault="009750FE" w:rsidP="00AD2BF8">
      <w:pPr>
        <w:spacing w:after="0" w:line="240" w:lineRule="auto"/>
      </w:pPr>
      <w:r>
        <w:separator/>
      </w:r>
    </w:p>
  </w:footnote>
  <w:footnote w:type="continuationSeparator" w:id="0">
    <w:p w14:paraId="3938C095" w14:textId="77777777" w:rsidR="009750FE" w:rsidRDefault="009750FE"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2517" w14:textId="77238115" w:rsidR="00084AC8" w:rsidRDefault="00163E47" w:rsidP="00163E47">
    <w:pPr>
      <w:pStyle w:val="Encabezado"/>
      <w:jc w:val="both"/>
    </w:pPr>
    <w:r>
      <w:rPr>
        <w:noProof/>
        <w:lang w:val="es-DO" w:eastAsia="es-DO"/>
      </w:rPr>
      <w:drawing>
        <wp:inline distT="0" distB="0" distL="0" distR="0" wp14:anchorId="281BF353" wp14:editId="2210E9BD">
          <wp:extent cx="942367" cy="811530"/>
          <wp:effectExtent l="0" t="0" r="0" b="7620"/>
          <wp:docPr id="3" name="Imagen 2">
            <a:extLst xmlns:a="http://schemas.openxmlformats.org/drawingml/2006/main">
              <a:ext uri="{FF2B5EF4-FFF2-40B4-BE49-F238E27FC236}">
                <a16:creationId xmlns:a16="http://schemas.microsoft.com/office/drawing/2014/main" id="{32D14596-215F-4F35-ACB5-347074A93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2D14596-215F-4F35-ACB5-347074A93A1E}"/>
                      </a:ext>
                    </a:extLst>
                  </pic:cNvPr>
                  <pic:cNvPicPr>
                    <a:picLocks noChangeAspect="1"/>
                  </pic:cNvPicPr>
                </pic:nvPicPr>
                <pic:blipFill>
                  <a:blip r:embed="rId1"/>
                  <a:stretch>
                    <a:fillRect/>
                  </a:stretch>
                </pic:blipFill>
                <pic:spPr>
                  <a:xfrm>
                    <a:off x="0" y="0"/>
                    <a:ext cx="993036" cy="855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39"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3"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1"/>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0"/>
  </w:num>
  <w:num w:numId="12">
    <w:abstractNumId w:val="12"/>
  </w:num>
  <w:num w:numId="13">
    <w:abstractNumId w:val="25"/>
  </w:num>
  <w:num w:numId="14">
    <w:abstractNumId w:val="29"/>
  </w:num>
  <w:num w:numId="15">
    <w:abstractNumId w:val="35"/>
  </w:num>
  <w:num w:numId="16">
    <w:abstractNumId w:val="21"/>
  </w:num>
  <w:num w:numId="17">
    <w:abstractNumId w:val="23"/>
  </w:num>
  <w:num w:numId="18">
    <w:abstractNumId w:val="9"/>
  </w:num>
  <w:num w:numId="19">
    <w:abstractNumId w:val="36"/>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7"/>
  </w:num>
  <w:num w:numId="31">
    <w:abstractNumId w:val="38"/>
  </w:num>
  <w:num w:numId="32">
    <w:abstractNumId w:val="39"/>
  </w:num>
  <w:num w:numId="33">
    <w:abstractNumId w:val="42"/>
  </w:num>
  <w:num w:numId="34">
    <w:abstractNumId w:val="14"/>
  </w:num>
  <w:num w:numId="35">
    <w:abstractNumId w:val="43"/>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6"/>
    <w:rsid w:val="00022B68"/>
    <w:rsid w:val="00045E74"/>
    <w:rsid w:val="0005236F"/>
    <w:rsid w:val="00075919"/>
    <w:rsid w:val="00084AC8"/>
    <w:rsid w:val="000A4D5A"/>
    <w:rsid w:val="000D457F"/>
    <w:rsid w:val="00103D07"/>
    <w:rsid w:val="001162E2"/>
    <w:rsid w:val="00117540"/>
    <w:rsid w:val="00121DE0"/>
    <w:rsid w:val="001248E8"/>
    <w:rsid w:val="00127A2A"/>
    <w:rsid w:val="00163E47"/>
    <w:rsid w:val="00186A0F"/>
    <w:rsid w:val="001A0D89"/>
    <w:rsid w:val="001A64C8"/>
    <w:rsid w:val="001C7555"/>
    <w:rsid w:val="0022137B"/>
    <w:rsid w:val="00226850"/>
    <w:rsid w:val="0023233B"/>
    <w:rsid w:val="002326C7"/>
    <w:rsid w:val="00232EE6"/>
    <w:rsid w:val="0023541C"/>
    <w:rsid w:val="00240585"/>
    <w:rsid w:val="00250279"/>
    <w:rsid w:val="0025453C"/>
    <w:rsid w:val="00271982"/>
    <w:rsid w:val="00275E6B"/>
    <w:rsid w:val="002A2A07"/>
    <w:rsid w:val="002D0F13"/>
    <w:rsid w:val="002D5D7A"/>
    <w:rsid w:val="002E4CB1"/>
    <w:rsid w:val="002E4D89"/>
    <w:rsid w:val="00322131"/>
    <w:rsid w:val="003233FE"/>
    <w:rsid w:val="00360E26"/>
    <w:rsid w:val="003618D3"/>
    <w:rsid w:val="00367711"/>
    <w:rsid w:val="00367D20"/>
    <w:rsid w:val="00373320"/>
    <w:rsid w:val="00394AFD"/>
    <w:rsid w:val="003F1660"/>
    <w:rsid w:val="00433132"/>
    <w:rsid w:val="00436EB3"/>
    <w:rsid w:val="004476E9"/>
    <w:rsid w:val="0045390A"/>
    <w:rsid w:val="00455083"/>
    <w:rsid w:val="004654EB"/>
    <w:rsid w:val="00482FE3"/>
    <w:rsid w:val="00484DA3"/>
    <w:rsid w:val="00485635"/>
    <w:rsid w:val="00485B32"/>
    <w:rsid w:val="004E542F"/>
    <w:rsid w:val="004F2E55"/>
    <w:rsid w:val="00506D7A"/>
    <w:rsid w:val="0051487F"/>
    <w:rsid w:val="005306AA"/>
    <w:rsid w:val="0053212E"/>
    <w:rsid w:val="00554DF1"/>
    <w:rsid w:val="005656E5"/>
    <w:rsid w:val="0057747D"/>
    <w:rsid w:val="00577C01"/>
    <w:rsid w:val="005C29D7"/>
    <w:rsid w:val="005D522B"/>
    <w:rsid w:val="005E2174"/>
    <w:rsid w:val="005F6EB6"/>
    <w:rsid w:val="0060336D"/>
    <w:rsid w:val="00632512"/>
    <w:rsid w:val="006342C2"/>
    <w:rsid w:val="00660834"/>
    <w:rsid w:val="00662DDB"/>
    <w:rsid w:val="006748CA"/>
    <w:rsid w:val="00690090"/>
    <w:rsid w:val="006A4882"/>
    <w:rsid w:val="006B32FE"/>
    <w:rsid w:val="006C2A5F"/>
    <w:rsid w:val="006D0B27"/>
    <w:rsid w:val="006E4E88"/>
    <w:rsid w:val="00714703"/>
    <w:rsid w:val="00716B90"/>
    <w:rsid w:val="007312DF"/>
    <w:rsid w:val="00750CD6"/>
    <w:rsid w:val="00762F74"/>
    <w:rsid w:val="00764B41"/>
    <w:rsid w:val="00782A38"/>
    <w:rsid w:val="0078526E"/>
    <w:rsid w:val="00791628"/>
    <w:rsid w:val="0079430D"/>
    <w:rsid w:val="007A289F"/>
    <w:rsid w:val="007A57F5"/>
    <w:rsid w:val="007C600C"/>
    <w:rsid w:val="007D6CBA"/>
    <w:rsid w:val="007E150E"/>
    <w:rsid w:val="00815A9B"/>
    <w:rsid w:val="00860576"/>
    <w:rsid w:val="00861D8D"/>
    <w:rsid w:val="00872D81"/>
    <w:rsid w:val="008A0BF8"/>
    <w:rsid w:val="008A2DBA"/>
    <w:rsid w:val="008E4684"/>
    <w:rsid w:val="0091194F"/>
    <w:rsid w:val="00921581"/>
    <w:rsid w:val="00924147"/>
    <w:rsid w:val="00924A76"/>
    <w:rsid w:val="00933CBB"/>
    <w:rsid w:val="00937172"/>
    <w:rsid w:val="009750FE"/>
    <w:rsid w:val="009808E3"/>
    <w:rsid w:val="009878CD"/>
    <w:rsid w:val="009A0E6B"/>
    <w:rsid w:val="009B3741"/>
    <w:rsid w:val="009C18CA"/>
    <w:rsid w:val="00A14CE5"/>
    <w:rsid w:val="00A3050F"/>
    <w:rsid w:val="00A521AA"/>
    <w:rsid w:val="00A75569"/>
    <w:rsid w:val="00A80F6F"/>
    <w:rsid w:val="00A90BA2"/>
    <w:rsid w:val="00A928C9"/>
    <w:rsid w:val="00A93BE9"/>
    <w:rsid w:val="00AA0062"/>
    <w:rsid w:val="00AA5A51"/>
    <w:rsid w:val="00AD2BF8"/>
    <w:rsid w:val="00AF0A44"/>
    <w:rsid w:val="00B22B0A"/>
    <w:rsid w:val="00B4117D"/>
    <w:rsid w:val="00B43AEF"/>
    <w:rsid w:val="00B45A78"/>
    <w:rsid w:val="00B50838"/>
    <w:rsid w:val="00B60042"/>
    <w:rsid w:val="00B908BB"/>
    <w:rsid w:val="00BA0050"/>
    <w:rsid w:val="00BA08EC"/>
    <w:rsid w:val="00BA27C6"/>
    <w:rsid w:val="00BF49A2"/>
    <w:rsid w:val="00C034A7"/>
    <w:rsid w:val="00C7007E"/>
    <w:rsid w:val="00CA531E"/>
    <w:rsid w:val="00CB5F31"/>
    <w:rsid w:val="00D00BB3"/>
    <w:rsid w:val="00D1087F"/>
    <w:rsid w:val="00D205C7"/>
    <w:rsid w:val="00D6521C"/>
    <w:rsid w:val="00D66F7B"/>
    <w:rsid w:val="00D80665"/>
    <w:rsid w:val="00D867A9"/>
    <w:rsid w:val="00D9295D"/>
    <w:rsid w:val="00D95252"/>
    <w:rsid w:val="00DA5628"/>
    <w:rsid w:val="00DB10D7"/>
    <w:rsid w:val="00DB6D2B"/>
    <w:rsid w:val="00DE6D2F"/>
    <w:rsid w:val="00DF6EFC"/>
    <w:rsid w:val="00E13029"/>
    <w:rsid w:val="00E31026"/>
    <w:rsid w:val="00E32139"/>
    <w:rsid w:val="00E3282B"/>
    <w:rsid w:val="00E33EB0"/>
    <w:rsid w:val="00E5581D"/>
    <w:rsid w:val="00E614FF"/>
    <w:rsid w:val="00E76C45"/>
    <w:rsid w:val="00E86E73"/>
    <w:rsid w:val="00E90141"/>
    <w:rsid w:val="00EB11E2"/>
    <w:rsid w:val="00EB1734"/>
    <w:rsid w:val="00EF67EB"/>
    <w:rsid w:val="00F079FF"/>
    <w:rsid w:val="00F44804"/>
    <w:rsid w:val="00F553D4"/>
    <w:rsid w:val="00F55EB0"/>
    <w:rsid w:val="00F66CF1"/>
    <w:rsid w:val="00F91DE8"/>
    <w:rsid w:val="00F936B2"/>
    <w:rsid w:val="00FA59A7"/>
    <w:rsid w:val="00FB0295"/>
    <w:rsid w:val="00FE7CAD"/>
    <w:rsid w:val="00FF3A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4F591"/>
  <w15:docId w15:val="{66164A7F-2455-4C02-93D4-6722B3A1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17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5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494534839">
      <w:bodyDiv w:val="1"/>
      <w:marLeft w:val="0"/>
      <w:marRight w:val="0"/>
      <w:marTop w:val="0"/>
      <w:marBottom w:val="0"/>
      <w:divBdr>
        <w:top w:val="none" w:sz="0" w:space="0" w:color="auto"/>
        <w:left w:val="none" w:sz="0" w:space="0" w:color="auto"/>
        <w:bottom w:val="none" w:sz="0" w:space="0" w:color="auto"/>
        <w:right w:val="none" w:sz="0" w:space="0" w:color="auto"/>
      </w:divBdr>
    </w:div>
    <w:div w:id="548882108">
      <w:bodyDiv w:val="1"/>
      <w:marLeft w:val="0"/>
      <w:marRight w:val="0"/>
      <w:marTop w:val="0"/>
      <w:marBottom w:val="0"/>
      <w:divBdr>
        <w:top w:val="none" w:sz="0" w:space="0" w:color="auto"/>
        <w:left w:val="none" w:sz="0" w:space="0" w:color="auto"/>
        <w:bottom w:val="none" w:sz="0" w:space="0" w:color="auto"/>
        <w:right w:val="none" w:sz="0" w:space="0" w:color="auto"/>
      </w:divBdr>
    </w:div>
    <w:div w:id="553272361">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696933103">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826173320">
      <w:bodyDiv w:val="1"/>
      <w:marLeft w:val="0"/>
      <w:marRight w:val="0"/>
      <w:marTop w:val="0"/>
      <w:marBottom w:val="0"/>
      <w:divBdr>
        <w:top w:val="none" w:sz="0" w:space="0" w:color="auto"/>
        <w:left w:val="none" w:sz="0" w:space="0" w:color="auto"/>
        <w:bottom w:val="none" w:sz="0" w:space="0" w:color="auto"/>
        <w:right w:val="none" w:sz="0" w:space="0" w:color="auto"/>
      </w:divBdr>
    </w:div>
    <w:div w:id="957561747">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1666665593">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E9E3-FA7C-4226-BCE5-7CD9644D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2318</Words>
  <Characters>12755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PROPIEDAD DE</cp:lastModifiedBy>
  <cp:revision>2</cp:revision>
  <cp:lastPrinted>2022-07-13T16:05:00Z</cp:lastPrinted>
  <dcterms:created xsi:type="dcterms:W3CDTF">2022-07-23T02:21:00Z</dcterms:created>
  <dcterms:modified xsi:type="dcterms:W3CDTF">2022-07-23T02:21:00Z</dcterms:modified>
</cp:coreProperties>
</file>